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360" w:lineRule="exact"/>
        <w:jc w:val="both"/>
        <w:rPr>
          <w:rFonts w:hint="eastAsia" w:ascii="Times New Roman" w:hAnsi="Times New Roman" w:eastAsia="黑体" w:cs="Times New Roman"/>
          <w:b w:val="0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b w:val="0"/>
          <w:color w:val="000000"/>
          <w:kern w:val="2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color w:val="000000"/>
          <w:kern w:val="2"/>
          <w:sz w:val="32"/>
          <w:szCs w:val="32"/>
          <w:highlight w:val="none"/>
          <w:lang w:val="en-US" w:eastAsia="zh-CN"/>
        </w:rPr>
        <w:t>2</w:t>
      </w: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color w:val="000000"/>
          <w:kern w:val="2"/>
          <w:sz w:val="48"/>
          <w:szCs w:val="4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color w:val="000000"/>
          <w:kern w:val="2"/>
          <w:sz w:val="48"/>
          <w:szCs w:val="4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color w:val="000000"/>
          <w:kern w:val="2"/>
          <w:sz w:val="48"/>
          <w:szCs w:val="48"/>
          <w:highlight w:val="none"/>
        </w:rPr>
      </w:pPr>
      <w:r>
        <w:rPr>
          <w:rFonts w:ascii="Times New Roman" w:hAnsi="Times New Roman" w:eastAsia="方正小标宋简体" w:cs="Times New Roman"/>
          <w:b w:val="0"/>
          <w:color w:val="000000"/>
          <w:kern w:val="2"/>
          <w:sz w:val="48"/>
          <w:szCs w:val="48"/>
          <w:highlight w:val="none"/>
        </w:rPr>
        <w:t>安徽省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48"/>
          <w:szCs w:val="48"/>
          <w:highlight w:val="none"/>
          <w:lang w:eastAsia="zh-CN"/>
        </w:rPr>
        <w:t>基础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48"/>
          <w:szCs w:val="48"/>
          <w:highlight w:val="none"/>
          <w:lang w:val="en-US" w:eastAsia="zh-CN"/>
        </w:rPr>
        <w:t>级</w:t>
      </w:r>
      <w:r>
        <w:rPr>
          <w:rFonts w:ascii="Times New Roman" w:hAnsi="Times New Roman" w:eastAsia="方正小标宋简体" w:cs="Times New Roman"/>
          <w:b w:val="0"/>
          <w:color w:val="000000"/>
          <w:kern w:val="2"/>
          <w:sz w:val="48"/>
          <w:szCs w:val="48"/>
          <w:highlight w:val="none"/>
        </w:rPr>
        <w:t>工业互联网平台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48"/>
          <w:szCs w:val="48"/>
          <w:highlight w:val="none"/>
          <w:lang w:eastAsia="zh-CN"/>
        </w:rPr>
        <w:t>自评报告</w:t>
      </w: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</w:p>
    <w:p>
      <w:pPr>
        <w:pStyle w:val="2"/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</w:p>
    <w:tbl>
      <w:tblPr>
        <w:tblStyle w:val="10"/>
        <w:tblW w:w="8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5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5" w:type="dxa"/>
            <w:vAlign w:val="center"/>
          </w:tcPr>
          <w:p>
            <w:pPr>
              <w:spacing w:line="520" w:lineRule="exact"/>
              <w:jc w:val="distribute"/>
              <w:rPr>
                <w:rFonts w:hint="eastAsia" w:ascii="黑体" w:hAnsi="黑体" w:eastAsia="黑体" w:cs="黑体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kern w:val="0"/>
                <w:sz w:val="28"/>
                <w:szCs w:val="28"/>
                <w:lang w:eastAsia="zh-CN"/>
              </w:rPr>
              <w:t>企业名称</w:t>
            </w:r>
            <w:r>
              <w:rPr>
                <w:rFonts w:hint="eastAsia" w:ascii="黑体" w:hAnsi="黑体" w:eastAsia="黑体" w:cs="黑体"/>
                <w:spacing w:val="-4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5572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5" w:type="dxa"/>
            <w:vAlign w:val="center"/>
          </w:tcPr>
          <w:p>
            <w:pPr>
              <w:spacing w:line="520" w:lineRule="exact"/>
              <w:jc w:val="distribute"/>
              <w:rPr>
                <w:rFonts w:hint="eastAsia" w:ascii="黑体" w:hAnsi="黑体" w:eastAsia="黑体" w:cs="黑体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6"/>
                <w:kern w:val="0"/>
                <w:sz w:val="28"/>
                <w:szCs w:val="28"/>
                <w:lang w:eastAsia="zh-CN"/>
              </w:rPr>
              <w:t>平台名称</w:t>
            </w:r>
          </w:p>
        </w:tc>
        <w:tc>
          <w:tcPr>
            <w:tcW w:w="5572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5" w:type="dxa"/>
            <w:vAlign w:val="center"/>
          </w:tcPr>
          <w:p>
            <w:pPr>
              <w:spacing w:line="520" w:lineRule="exact"/>
              <w:jc w:val="distribute"/>
              <w:rPr>
                <w:rFonts w:hint="eastAsia" w:ascii="黑体" w:hAnsi="黑体" w:eastAsia="黑体" w:cs="黑体"/>
                <w:spacing w:val="5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6"/>
                <w:kern w:val="0"/>
                <w:sz w:val="28"/>
                <w:szCs w:val="28"/>
                <w:lang w:eastAsia="zh-CN"/>
              </w:rPr>
              <w:t>平台类型</w:t>
            </w:r>
          </w:p>
        </w:tc>
        <w:tc>
          <w:tcPr>
            <w:tcW w:w="5572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3205" w:type="dxa"/>
            <w:vAlign w:val="center"/>
          </w:tcPr>
          <w:p>
            <w:pPr>
              <w:spacing w:line="520" w:lineRule="exact"/>
              <w:jc w:val="distribute"/>
              <w:rPr>
                <w:rFonts w:hint="eastAsia" w:ascii="黑体" w:hAnsi="黑体" w:eastAsia="黑体" w:cs="黑体"/>
                <w:spacing w:val="56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56"/>
                <w:kern w:val="0"/>
                <w:sz w:val="28"/>
                <w:szCs w:val="28"/>
                <w:lang w:eastAsia="zh-CN"/>
              </w:rPr>
              <w:t>填报</w:t>
            </w:r>
            <w:r>
              <w:rPr>
                <w:rFonts w:hint="eastAsia" w:ascii="黑体" w:hAnsi="黑体" w:eastAsia="黑体" w:cs="黑体"/>
                <w:spacing w:val="56"/>
                <w:kern w:val="0"/>
                <w:sz w:val="28"/>
                <w:szCs w:val="28"/>
              </w:rPr>
              <w:t>日期</w:t>
            </w:r>
          </w:p>
        </w:tc>
        <w:tc>
          <w:tcPr>
            <w:tcW w:w="55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eastAsia="仿宋_GB2312" w:cs="Times New Roman"/>
          <w:sz w:val="28"/>
          <w:szCs w:val="28"/>
          <w:highlight w:val="none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eastAsia="仿宋_GB2312" w:cs="Times New Roman"/>
          <w:sz w:val="28"/>
          <w:szCs w:val="28"/>
          <w:highlight w:val="none"/>
        </w:rPr>
      </w:pPr>
    </w:p>
    <w:p>
      <w:pPr>
        <w:tabs>
          <w:tab w:val="left" w:pos="5220"/>
        </w:tabs>
        <w:spacing w:line="52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tabs>
          <w:tab w:val="left" w:pos="5220"/>
        </w:tabs>
        <w:spacing w:line="52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安徽省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工业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和信息化厅编制</w:t>
      </w:r>
    </w:p>
    <w:p>
      <w:pPr>
        <w:tabs>
          <w:tab w:val="left" w:pos="5220"/>
        </w:tabs>
        <w:spacing w:line="520" w:lineRule="exact"/>
        <w:jc w:val="center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</w:p>
    <w:p>
      <w:pPr>
        <w:widowControl/>
        <w:jc w:val="left"/>
        <w:rPr>
          <w:rFonts w:ascii="Times New Roman" w:hAnsi="Times New Roman" w:eastAsia="方正小标宋简体" w:cs="Times New Roman"/>
          <w:sz w:val="40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40"/>
          <w:szCs w:val="36"/>
          <w:highlight w:val="none"/>
        </w:rPr>
        <w:br w:type="page"/>
      </w:r>
    </w:p>
    <w:p>
      <w:pPr>
        <w:jc w:val="center"/>
        <w:rPr>
          <w:rFonts w:ascii="Times New Roman" w:hAnsi="Times New Roman" w:eastAsia="黑体"/>
          <w:color w:val="auto"/>
          <w:sz w:val="36"/>
          <w:szCs w:val="36"/>
        </w:rPr>
      </w:pPr>
      <w:r>
        <w:rPr>
          <w:rFonts w:ascii="Times New Roman" w:hAnsi="Times New Roman" w:eastAsia="黑体"/>
          <w:color w:val="auto"/>
          <w:sz w:val="36"/>
          <w:szCs w:val="36"/>
        </w:rPr>
        <w:t>填报说明</w:t>
      </w:r>
    </w:p>
    <w:p>
      <w:pPr>
        <w:ind w:firstLine="640"/>
        <w:rPr>
          <w:rFonts w:ascii="Times New Roman" w:hAnsi="Times New Roman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一、本自评报告由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省内注册的制造业企业或数字化服务企业填写。基础级工业互联网平台是指已具备基础工业互联网平台功能，能够提供满足企业数字化转型基础需求相关服务的平台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二、填报单位应按照填写要求和实际情况，认真准确填写相关内容。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三、请用A4幅面编辑，正文字号为4号，行距26磅。一级标题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二级标题字号为3号。</w:t>
      </w:r>
    </w:p>
    <w:p>
      <w:pPr>
        <w:pStyle w:val="17"/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7"/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7"/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7"/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7"/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7"/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7"/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7"/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7"/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7"/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7"/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7"/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7"/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7"/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7"/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7"/>
        <w:snapToGrid w:val="0"/>
        <w:spacing w:line="52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ascii="Times New Roman" w:hAnsi="Times New Roman" w:eastAsia="方正黑体_GBK" w:cs="Times New Roman"/>
          <w:bCs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方正黑体_GBK" w:cs="Times New Roman"/>
          <w:bCs/>
          <w:color w:val="auto"/>
          <w:kern w:val="2"/>
          <w:sz w:val="32"/>
          <w:szCs w:val="32"/>
          <w:lang w:val="zh-CN" w:eastAsia="zh-CN" w:bidi="ar-SA"/>
        </w:rPr>
        <w:t>一、企业基本信息</w:t>
      </w:r>
    </w:p>
    <w:tbl>
      <w:tblPr>
        <w:tblStyle w:val="10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992"/>
        <w:gridCol w:w="1985"/>
        <w:gridCol w:w="2261"/>
        <w:gridCol w:w="978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83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组织机构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代码</w:t>
            </w:r>
          </w:p>
        </w:tc>
        <w:tc>
          <w:tcPr>
            <w:tcW w:w="52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783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E-</w:t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  <w:t>mail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总资产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负债率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信用等级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上年销售（万元）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上年税金（万元）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上年利润（万元）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4" w:hRule="atLeast"/>
          <w:jc w:val="center"/>
        </w:trPr>
        <w:tc>
          <w:tcPr>
            <w:tcW w:w="93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企业及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平台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（限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企业基本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二、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平台基本情况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围绕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平台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建设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背景、平台定位、发展思路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成熟服务案例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、平台建设人员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等进行简要说明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三、平台应用成效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服务内容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成效，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其中降本增效等成效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测算的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数据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进行表述。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zh-CN"/>
              </w:rPr>
              <w:t>四、下一步发展计划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平台研发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运营计划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包含但不限于技术创新、产品升级、产业合作、商业模式拓展等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zh-CN"/>
        </w:rPr>
        <w:br w:type="page"/>
      </w:r>
    </w:p>
    <w:p>
      <w:pPr>
        <w:pStyle w:val="2"/>
        <w:numPr>
          <w:ilvl w:val="0"/>
          <w:numId w:val="0"/>
        </w:numPr>
        <w:outlineLvl w:val="0"/>
        <w:rPr>
          <w:rFonts w:ascii="Times New Roman" w:hAnsi="Times New Roman" w:eastAsia="方正黑体_GBK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zh-CN"/>
        </w:rPr>
        <w:t>二、</w:t>
      </w:r>
      <w:r>
        <w:rPr>
          <w:rFonts w:hint="eastAsia" w:eastAsia="方正黑体_GBK"/>
          <w:bCs/>
          <w:color w:val="auto"/>
          <w:sz w:val="32"/>
          <w:szCs w:val="32"/>
          <w:lang w:val="en-US" w:eastAsia="zh-CN"/>
        </w:rPr>
        <w:t>工业互联网</w:t>
      </w:r>
      <w:r>
        <w:rPr>
          <w:rFonts w:hint="eastAsia" w:ascii="Times New Roman" w:hAnsi="Times New Roman" w:eastAsia="方正黑体_GBK"/>
          <w:bCs/>
          <w:color w:val="auto"/>
          <w:sz w:val="32"/>
          <w:szCs w:val="32"/>
          <w:lang w:val="en-US" w:eastAsia="zh-CN"/>
        </w:rPr>
        <w:t>平台</w:t>
      </w:r>
      <w:r>
        <w:rPr>
          <w:rFonts w:ascii="Times New Roman" w:hAnsi="Times New Roman" w:eastAsia="方正黑体_GBK"/>
          <w:bCs/>
          <w:color w:val="auto"/>
          <w:sz w:val="32"/>
          <w:szCs w:val="32"/>
        </w:rPr>
        <w:t>情况</w:t>
      </w:r>
    </w:p>
    <w:tbl>
      <w:tblPr>
        <w:tblStyle w:val="10"/>
        <w:tblW w:w="103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956"/>
        <w:gridCol w:w="2304"/>
        <w:gridCol w:w="2472"/>
        <w:gridCol w:w="829"/>
        <w:gridCol w:w="1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平台名称</w:t>
            </w:r>
          </w:p>
        </w:tc>
        <w:tc>
          <w:tcPr>
            <w:tcW w:w="894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平台类型</w:t>
            </w:r>
          </w:p>
        </w:tc>
        <w:tc>
          <w:tcPr>
            <w:tcW w:w="894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CN"/>
              </w:rPr>
              <w:t>行业型平台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CN"/>
              </w:rPr>
              <w:t>专业型平台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CN"/>
              </w:rPr>
              <w:t>协作型平台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建设主体</w:t>
            </w:r>
          </w:p>
        </w:tc>
        <w:tc>
          <w:tcPr>
            <w:tcW w:w="894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平台建设起始时间</w:t>
            </w:r>
          </w:p>
        </w:tc>
        <w:tc>
          <w:tcPr>
            <w:tcW w:w="4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contextualSpacing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月  日至    年   月  日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截至目前平台建设投入（万元）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3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建设方式</w:t>
            </w:r>
          </w:p>
        </w:tc>
        <w:tc>
          <w:tcPr>
            <w:tcW w:w="894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□自建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94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□合作共建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请注明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服务商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37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一、基础能力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3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基础能力</w:t>
            </w:r>
          </w:p>
        </w:tc>
        <w:tc>
          <w:tcPr>
            <w:tcW w:w="756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核心人才占比（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X%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39" w:type="dxa"/>
            <w:vMerge w:val="continue"/>
            <w:tcBorders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6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知识成果数量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（个）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39" w:type="dxa"/>
            <w:vMerge w:val="continue"/>
            <w:tcBorders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6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是否开展工业互联网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安全分类分级管理工作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39" w:type="dxa"/>
            <w:vMerge w:val="continue"/>
            <w:tcBorders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6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是否参与行业标准制定（若有，请在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附件中进行描述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3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核心能力</w:t>
            </w:r>
          </w:p>
        </w:tc>
        <w:tc>
          <w:tcPr>
            <w:tcW w:w="756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工业设备连接数量（个）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39" w:type="dxa"/>
            <w:vMerge w:val="continue"/>
            <w:tcBorders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6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工业APP数量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（个）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39" w:type="dxa"/>
            <w:vMerge w:val="continue"/>
            <w:tcBorders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56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工业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机理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模型数量（个）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39" w:type="dxa"/>
            <w:vMerge w:val="continue"/>
            <w:tcBorders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56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平台数据总量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TB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39" w:type="dxa"/>
            <w:vMerge w:val="continue"/>
            <w:tcBorders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56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是否嵌入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行业大模型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（若有，请在附件中具体表述）</w:t>
            </w:r>
          </w:p>
        </w:tc>
        <w:tc>
          <w:tcPr>
            <w:tcW w:w="137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39" w:type="dxa"/>
            <w:vMerge w:val="continue"/>
            <w:tcBorders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数据管理能力</w:t>
            </w:r>
          </w:p>
        </w:tc>
        <w:tc>
          <w:tcPr>
            <w:tcW w:w="6984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DCMM认证  五级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四级□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三级□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二级□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一级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无□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3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应用能力</w:t>
            </w:r>
          </w:p>
        </w:tc>
        <w:tc>
          <w:tcPr>
            <w:tcW w:w="756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解决方案数量（具体实施情况及应用成效在附件中描述）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56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典型案例数量（具体实施情况及应用成效在附件中描述）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56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服务企业数量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（个）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37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二、应用成效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3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典型场景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及落地案例</w:t>
            </w:r>
          </w:p>
        </w:tc>
        <w:tc>
          <w:tcPr>
            <w:tcW w:w="894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□安全生产 □质量管控 □供应链管理 □研发设计 □生产制造 □运营管理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□仓储物流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□运维服务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AI融合应用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□其他领域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94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描述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案例名称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+具体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介绍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+成效，不限条数，每条不超过500字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1、XXX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2、XXX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、XXX</w:t>
            </w:r>
          </w:p>
          <w:p>
            <w:pPr>
              <w:widowControl/>
              <w:tabs>
                <w:tab w:val="left" w:pos="2981"/>
              </w:tabs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3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省级及国家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荣誉</w:t>
            </w:r>
          </w:p>
        </w:tc>
        <w:tc>
          <w:tcPr>
            <w:tcW w:w="894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widowControl/>
              <w:tabs>
                <w:tab w:val="left" w:pos="2981"/>
              </w:tabs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eastAsia="方正仿宋_GBK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28"/>
          <w:szCs w:val="28"/>
        </w:rPr>
        <w:t>附件：1.企业法人营业执照</w:t>
      </w:r>
      <w:r>
        <w:rPr>
          <w:rFonts w:hint="eastAsia" w:ascii="Times New Roman" w:hAnsi="Times New Roman" w:eastAsia="方正仿宋_GBK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840" w:firstLineChars="300"/>
        <w:textAlignment w:val="auto"/>
        <w:rPr>
          <w:rFonts w:hint="eastAsia" w:ascii="Times New Roman" w:hAnsi="Times New Roman" w:eastAsia="方正仿宋_GBK"/>
          <w:color w:val="auto"/>
          <w:sz w:val="28"/>
          <w:szCs w:val="28"/>
        </w:rPr>
      </w:pPr>
      <w:r>
        <w:rPr>
          <w:rFonts w:hint="eastAsia" w:ascii="Times New Roman" w:hAnsi="Times New Roman" w:eastAsia="方正仿宋_GBK"/>
          <w:color w:val="auto"/>
          <w:sz w:val="28"/>
          <w:szCs w:val="28"/>
        </w:rPr>
        <w:t>2.基于平台的解决方案</w:t>
      </w:r>
      <w:r>
        <w:rPr>
          <w:rFonts w:hint="eastAsia" w:ascii="Times New Roman" w:hAnsi="Times New Roman" w:eastAsia="方正仿宋_GBK"/>
          <w:color w:val="auto"/>
          <w:sz w:val="28"/>
          <w:szCs w:val="28"/>
          <w:lang w:eastAsia="zh-CN"/>
        </w:rPr>
        <w:t>、工业大模型等情况介绍</w:t>
      </w:r>
      <w:r>
        <w:rPr>
          <w:rFonts w:hint="eastAsia" w:ascii="Times New Roman" w:hAnsi="Times New Roman" w:eastAsia="方正仿宋_GBK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840" w:firstLineChars="300"/>
        <w:textAlignment w:val="auto"/>
        <w:rPr>
          <w:rFonts w:hint="eastAsia" w:ascii="Times New Roman" w:hAnsi="Times New Roman" w:eastAsia="方正仿宋_GBK"/>
          <w:color w:val="auto"/>
          <w:sz w:val="28"/>
          <w:szCs w:val="28"/>
        </w:rPr>
      </w:pPr>
      <w:r>
        <w:rPr>
          <w:rFonts w:hint="eastAsia" w:ascii="Times New Roman" w:hAnsi="Times New Roman" w:eastAsia="方正仿宋_GBK"/>
          <w:color w:val="auto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/>
          <w:color w:val="auto"/>
          <w:sz w:val="28"/>
          <w:szCs w:val="28"/>
        </w:rPr>
        <w:t>.其他有助于说明</w:t>
      </w:r>
      <w:r>
        <w:rPr>
          <w:rFonts w:hint="eastAsia" w:ascii="Times New Roman" w:hAnsi="Times New Roman" w:eastAsia="方正仿宋_GBK"/>
          <w:color w:val="auto"/>
          <w:sz w:val="28"/>
          <w:szCs w:val="28"/>
          <w:lang w:eastAsia="zh-CN"/>
        </w:rPr>
        <w:t>平台</w:t>
      </w:r>
      <w:r>
        <w:rPr>
          <w:rFonts w:hint="eastAsia" w:ascii="Times New Roman" w:hAnsi="Times New Roman" w:eastAsia="方正仿宋_GBK"/>
          <w:color w:val="auto"/>
          <w:sz w:val="28"/>
          <w:szCs w:val="28"/>
        </w:rPr>
        <w:t>情况的资质证书、奖励证书、评估认定等材料。</w:t>
      </w:r>
    </w:p>
    <w:sectPr>
      <w:footerReference r:id="rId3" w:type="default"/>
      <w:pgSz w:w="11906" w:h="16838"/>
      <w:pgMar w:top="2098" w:right="1247" w:bottom="1418" w:left="1588" w:header="964" w:footer="941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631582665"/>
                          </w:sdtPr>
                          <w:sdtEnd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8"/>
                                <w:jc w:val="center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631582665"/>
                    </w:sdtPr>
                    <w:sdtEndPr>
                      <w:rPr>
                        <w:rFonts w:ascii="宋体" w:hAnsi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8"/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A2"/>
    <w:rsid w:val="00010129"/>
    <w:rsid w:val="00016895"/>
    <w:rsid w:val="00020E4E"/>
    <w:rsid w:val="000243A2"/>
    <w:rsid w:val="00024AB2"/>
    <w:rsid w:val="00041310"/>
    <w:rsid w:val="00050371"/>
    <w:rsid w:val="000B0AFB"/>
    <w:rsid w:val="000B7969"/>
    <w:rsid w:val="000D1561"/>
    <w:rsid w:val="00100F28"/>
    <w:rsid w:val="001328B8"/>
    <w:rsid w:val="001525B0"/>
    <w:rsid w:val="001709A3"/>
    <w:rsid w:val="00176E4C"/>
    <w:rsid w:val="0018048E"/>
    <w:rsid w:val="00185E0D"/>
    <w:rsid w:val="00227331"/>
    <w:rsid w:val="002469DA"/>
    <w:rsid w:val="00262EB1"/>
    <w:rsid w:val="00271C49"/>
    <w:rsid w:val="00280EC2"/>
    <w:rsid w:val="002B476E"/>
    <w:rsid w:val="002D3B8A"/>
    <w:rsid w:val="002E5645"/>
    <w:rsid w:val="00303E53"/>
    <w:rsid w:val="0034738F"/>
    <w:rsid w:val="00352542"/>
    <w:rsid w:val="0038278E"/>
    <w:rsid w:val="00390A71"/>
    <w:rsid w:val="003A2606"/>
    <w:rsid w:val="003A4751"/>
    <w:rsid w:val="003B0AB8"/>
    <w:rsid w:val="003C7190"/>
    <w:rsid w:val="003E7BBF"/>
    <w:rsid w:val="003F6344"/>
    <w:rsid w:val="00405D3E"/>
    <w:rsid w:val="00407B64"/>
    <w:rsid w:val="004110CF"/>
    <w:rsid w:val="00414E29"/>
    <w:rsid w:val="00433E05"/>
    <w:rsid w:val="00436517"/>
    <w:rsid w:val="004475C7"/>
    <w:rsid w:val="004620CB"/>
    <w:rsid w:val="004676A2"/>
    <w:rsid w:val="004C2958"/>
    <w:rsid w:val="004C2E26"/>
    <w:rsid w:val="004C34CE"/>
    <w:rsid w:val="004D2030"/>
    <w:rsid w:val="004D7F45"/>
    <w:rsid w:val="004F7A80"/>
    <w:rsid w:val="00511B7D"/>
    <w:rsid w:val="0052678C"/>
    <w:rsid w:val="005449D7"/>
    <w:rsid w:val="00555F36"/>
    <w:rsid w:val="005757E3"/>
    <w:rsid w:val="00580AD3"/>
    <w:rsid w:val="00587D2F"/>
    <w:rsid w:val="005B0801"/>
    <w:rsid w:val="005B371D"/>
    <w:rsid w:val="005D0816"/>
    <w:rsid w:val="00614287"/>
    <w:rsid w:val="0062578E"/>
    <w:rsid w:val="00642DFD"/>
    <w:rsid w:val="00674B3B"/>
    <w:rsid w:val="006F3369"/>
    <w:rsid w:val="006F370A"/>
    <w:rsid w:val="0070728A"/>
    <w:rsid w:val="00711C3D"/>
    <w:rsid w:val="0072181F"/>
    <w:rsid w:val="0072285B"/>
    <w:rsid w:val="0072564B"/>
    <w:rsid w:val="00735CB3"/>
    <w:rsid w:val="007372D8"/>
    <w:rsid w:val="00737B93"/>
    <w:rsid w:val="00747F93"/>
    <w:rsid w:val="0078790C"/>
    <w:rsid w:val="00794DD9"/>
    <w:rsid w:val="007A3A78"/>
    <w:rsid w:val="007A5F1D"/>
    <w:rsid w:val="007D55BE"/>
    <w:rsid w:val="007E057A"/>
    <w:rsid w:val="007E46C6"/>
    <w:rsid w:val="00823492"/>
    <w:rsid w:val="008514AD"/>
    <w:rsid w:val="0087301A"/>
    <w:rsid w:val="00875613"/>
    <w:rsid w:val="008824E9"/>
    <w:rsid w:val="00884A3F"/>
    <w:rsid w:val="008A5BFA"/>
    <w:rsid w:val="008F5188"/>
    <w:rsid w:val="00921B8A"/>
    <w:rsid w:val="00934162"/>
    <w:rsid w:val="00934980"/>
    <w:rsid w:val="00944611"/>
    <w:rsid w:val="00947BD2"/>
    <w:rsid w:val="009A01AE"/>
    <w:rsid w:val="009A43EB"/>
    <w:rsid w:val="009A7BF0"/>
    <w:rsid w:val="009B562C"/>
    <w:rsid w:val="009C3EA3"/>
    <w:rsid w:val="009D5450"/>
    <w:rsid w:val="009E0423"/>
    <w:rsid w:val="00A0747E"/>
    <w:rsid w:val="00A375A0"/>
    <w:rsid w:val="00A406E5"/>
    <w:rsid w:val="00A43522"/>
    <w:rsid w:val="00A45486"/>
    <w:rsid w:val="00A52DD7"/>
    <w:rsid w:val="00A56A7B"/>
    <w:rsid w:val="00A72813"/>
    <w:rsid w:val="00A7750C"/>
    <w:rsid w:val="00A82052"/>
    <w:rsid w:val="00AA24A5"/>
    <w:rsid w:val="00AB0BB6"/>
    <w:rsid w:val="00AC4475"/>
    <w:rsid w:val="00AC7834"/>
    <w:rsid w:val="00AE538F"/>
    <w:rsid w:val="00B43539"/>
    <w:rsid w:val="00B55DB6"/>
    <w:rsid w:val="00B64E64"/>
    <w:rsid w:val="00B666C0"/>
    <w:rsid w:val="00B74BE7"/>
    <w:rsid w:val="00B96FF9"/>
    <w:rsid w:val="00BD1E6B"/>
    <w:rsid w:val="00BF312E"/>
    <w:rsid w:val="00C22BA8"/>
    <w:rsid w:val="00C643CD"/>
    <w:rsid w:val="00C7163A"/>
    <w:rsid w:val="00C870DF"/>
    <w:rsid w:val="00CC501D"/>
    <w:rsid w:val="00CD5BFF"/>
    <w:rsid w:val="00CE3E95"/>
    <w:rsid w:val="00D61F81"/>
    <w:rsid w:val="00D6739B"/>
    <w:rsid w:val="00D70BFE"/>
    <w:rsid w:val="00D82CBF"/>
    <w:rsid w:val="00D83253"/>
    <w:rsid w:val="00D935B5"/>
    <w:rsid w:val="00DB5E08"/>
    <w:rsid w:val="00DE2617"/>
    <w:rsid w:val="00DE5919"/>
    <w:rsid w:val="00DF6157"/>
    <w:rsid w:val="00E0046D"/>
    <w:rsid w:val="00E477A2"/>
    <w:rsid w:val="00E87B24"/>
    <w:rsid w:val="00E9217C"/>
    <w:rsid w:val="00EA0DAA"/>
    <w:rsid w:val="00EA25D6"/>
    <w:rsid w:val="00EA68A5"/>
    <w:rsid w:val="00F206EE"/>
    <w:rsid w:val="00F46DCF"/>
    <w:rsid w:val="00F83AFA"/>
    <w:rsid w:val="00FA2D53"/>
    <w:rsid w:val="00FA79DA"/>
    <w:rsid w:val="00FB2335"/>
    <w:rsid w:val="00FD5DA4"/>
    <w:rsid w:val="00FD6EC0"/>
    <w:rsid w:val="00FF3715"/>
    <w:rsid w:val="03F203DC"/>
    <w:rsid w:val="0540107B"/>
    <w:rsid w:val="06C01192"/>
    <w:rsid w:val="0A0B0787"/>
    <w:rsid w:val="0AD86837"/>
    <w:rsid w:val="0B7C14DE"/>
    <w:rsid w:val="0D5D3CD2"/>
    <w:rsid w:val="0E723595"/>
    <w:rsid w:val="10C20D76"/>
    <w:rsid w:val="15817AEB"/>
    <w:rsid w:val="17A646F9"/>
    <w:rsid w:val="1A7D58B7"/>
    <w:rsid w:val="1E475E1B"/>
    <w:rsid w:val="1F9E6691"/>
    <w:rsid w:val="1FF422E3"/>
    <w:rsid w:val="22587A5E"/>
    <w:rsid w:val="23331DA0"/>
    <w:rsid w:val="2492258B"/>
    <w:rsid w:val="25F34CD2"/>
    <w:rsid w:val="279D5AE5"/>
    <w:rsid w:val="28D168A8"/>
    <w:rsid w:val="292B2C63"/>
    <w:rsid w:val="29376635"/>
    <w:rsid w:val="296A437B"/>
    <w:rsid w:val="29CF5BBD"/>
    <w:rsid w:val="2CD84E5C"/>
    <w:rsid w:val="3055355E"/>
    <w:rsid w:val="311A5BED"/>
    <w:rsid w:val="38887E37"/>
    <w:rsid w:val="388E7B3A"/>
    <w:rsid w:val="3A9362E2"/>
    <w:rsid w:val="3B0426F2"/>
    <w:rsid w:val="3B373F1A"/>
    <w:rsid w:val="3BEA16B8"/>
    <w:rsid w:val="3D7FB9D5"/>
    <w:rsid w:val="3DB94A02"/>
    <w:rsid w:val="3DDB82FA"/>
    <w:rsid w:val="3E75255F"/>
    <w:rsid w:val="3E7617BE"/>
    <w:rsid w:val="3FBD9906"/>
    <w:rsid w:val="405D23FF"/>
    <w:rsid w:val="434E646E"/>
    <w:rsid w:val="43624886"/>
    <w:rsid w:val="467276A7"/>
    <w:rsid w:val="46FE56E2"/>
    <w:rsid w:val="476BF99E"/>
    <w:rsid w:val="4BC25DEF"/>
    <w:rsid w:val="4F0D2CB3"/>
    <w:rsid w:val="5048306A"/>
    <w:rsid w:val="58184C9A"/>
    <w:rsid w:val="586D12E3"/>
    <w:rsid w:val="5A6E2088"/>
    <w:rsid w:val="5E1E3BF3"/>
    <w:rsid w:val="5FAA555F"/>
    <w:rsid w:val="5FE11B3E"/>
    <w:rsid w:val="60537343"/>
    <w:rsid w:val="62ED543A"/>
    <w:rsid w:val="63BB5873"/>
    <w:rsid w:val="65DCB6B5"/>
    <w:rsid w:val="66641058"/>
    <w:rsid w:val="672F0018"/>
    <w:rsid w:val="67E38B29"/>
    <w:rsid w:val="686827BA"/>
    <w:rsid w:val="6A3F6EA6"/>
    <w:rsid w:val="6B5B0C97"/>
    <w:rsid w:val="6E094CE4"/>
    <w:rsid w:val="6FAD14AA"/>
    <w:rsid w:val="6FFEF4B9"/>
    <w:rsid w:val="74140632"/>
    <w:rsid w:val="74AD5522"/>
    <w:rsid w:val="769BBA45"/>
    <w:rsid w:val="76F7E30F"/>
    <w:rsid w:val="7ABDD6CB"/>
    <w:rsid w:val="7AEF2BE1"/>
    <w:rsid w:val="7BB3AC38"/>
    <w:rsid w:val="7BF5E13C"/>
    <w:rsid w:val="7C8D9E44"/>
    <w:rsid w:val="7CF92838"/>
    <w:rsid w:val="7EFFA5CF"/>
    <w:rsid w:val="7EFFCC24"/>
    <w:rsid w:val="7F37D36F"/>
    <w:rsid w:val="7FA81967"/>
    <w:rsid w:val="7FB9055D"/>
    <w:rsid w:val="7FF90EC7"/>
    <w:rsid w:val="7FFB3C82"/>
    <w:rsid w:val="9F510833"/>
    <w:rsid w:val="B6BF0307"/>
    <w:rsid w:val="BBDF6408"/>
    <w:rsid w:val="BE7B8C58"/>
    <w:rsid w:val="BFFF32DB"/>
    <w:rsid w:val="CE9F0D25"/>
    <w:rsid w:val="DAFF1699"/>
    <w:rsid w:val="DFAEB56C"/>
    <w:rsid w:val="EFFF44EF"/>
    <w:rsid w:val="F0FC8373"/>
    <w:rsid w:val="F5FD2E1E"/>
    <w:rsid w:val="F7EB9D78"/>
    <w:rsid w:val="F9CEFE25"/>
    <w:rsid w:val="F9FD6DE0"/>
    <w:rsid w:val="FDAB5B39"/>
    <w:rsid w:val="FDD962D7"/>
    <w:rsid w:val="FEFF3CBA"/>
    <w:rsid w:val="FF5B42A0"/>
    <w:rsid w:val="FFA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cs="Times New Roman"/>
      <w:sz w:val="30"/>
      <w:szCs w:val="20"/>
    </w:rPr>
  </w:style>
  <w:style w:type="paragraph" w:styleId="6">
    <w:name w:val="Document Map"/>
    <w:basedOn w:val="1"/>
    <w:qFormat/>
    <w:uiPriority w:val="0"/>
    <w:rPr>
      <w:rFonts w:ascii="Microsoft YaHei UI" w:eastAsia="Microsoft YaHei UI"/>
      <w:sz w:val="18"/>
      <w:szCs w:val="18"/>
    </w:r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200" w:firstLineChars="200"/>
    </w:pPr>
    <w:rPr>
      <w:rFonts w:ascii="Times New Roman" w:hAnsi="Times New Roman" w:cs="Times New Roman"/>
      <w:szCs w:val="24"/>
    </w:r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32"/>
      <w:szCs w:val="32"/>
    </w:rPr>
  </w:style>
  <w:style w:type="paragraph" w:customStyle="1" w:styleId="14">
    <w:name w:val="text"/>
    <w:basedOn w:val="1"/>
    <w:qFormat/>
    <w:uiPriority w:val="0"/>
    <w:pPr>
      <w:spacing w:line="360" w:lineRule="auto"/>
      <w:ind w:firstLine="420"/>
    </w:pPr>
    <w:rPr>
      <w:rFonts w:ascii="Times New Roman" w:hAnsi="Times New Roman" w:eastAsia="仿宋_GB2312" w:cs="Times New Roman"/>
      <w:sz w:val="24"/>
      <w:szCs w:val="20"/>
    </w:rPr>
  </w:style>
  <w:style w:type="paragraph" w:customStyle="1" w:styleId="15">
    <w:name w:val="1 Char"/>
    <w:basedOn w:val="1"/>
    <w:qFormat/>
    <w:uiPriority w:val="0"/>
    <w:rPr>
      <w:rFonts w:ascii="Times New Roman" w:hAnsi="Times New Roman" w:cs="Times New Roman"/>
      <w:szCs w:val="20"/>
    </w:rPr>
  </w:style>
  <w:style w:type="character" w:customStyle="1" w:styleId="16">
    <w:name w:val="页脚 字符"/>
    <w:basedOn w:val="11"/>
    <w:link w:val="8"/>
    <w:qFormat/>
    <w:uiPriority w:val="99"/>
    <w:rPr>
      <w:rFonts w:ascii="Calibri" w:hAnsi="Calibri" w:cs="Arial"/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长沙盛韵电子科技有限公司</Company>
  <Pages>6</Pages>
  <Words>187</Words>
  <Characters>1069</Characters>
  <Lines>8</Lines>
  <Paragraphs>2</Paragraphs>
  <TotalTime>4</TotalTime>
  <ScaleCrop>false</ScaleCrop>
  <LinksUpToDate>false</LinksUpToDate>
  <CharactersWithSpaces>1254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2021-09-16T17:43:00Z</dcterms:created>
  <dc:creator>颜琰 192.168.10.58</dc:creator>
  <cp:lastModifiedBy>罗金钰</cp:lastModifiedBy>
  <cp:lastPrinted>2026-03-30T17:27:03Z</cp:lastPrinted>
  <dcterms:modified xsi:type="dcterms:W3CDTF">2026-03-30T17:27:04Z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  <property fmtid="{D5CDD505-2E9C-101B-9397-08002B2CF9AE}" pid="3" name="ICV">
    <vt:lpwstr>C000970CA2A14FC4B667D44AEF35AE39</vt:lpwstr>
  </property>
</Properties>
</file>