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08A8C">
      <w:pPr>
        <w:keepNext w:val="0"/>
        <w:keepLines w:val="0"/>
        <w:pageBreakBefore w:val="0"/>
        <w:widowControl w:val="0"/>
        <w:kinsoku/>
        <w:overflowPunct w:val="0"/>
        <w:topLinePunct w:val="0"/>
        <w:autoSpaceDE w:val="0"/>
        <w:autoSpaceDN w:val="0"/>
        <w:bidi w:val="0"/>
        <w:adjustRightInd/>
        <w:jc w:val="both"/>
        <w:textAlignment w:val="auto"/>
        <w:rPr>
          <w:rFonts w:hint="default" w:ascii="Times New Roman" w:hAnsi="Times New Roman" w:eastAsia="黑体" w:cs="Times New Roman"/>
          <w:bCs/>
          <w:sz w:val="32"/>
          <w:szCs w:val="32"/>
          <w:highlight w:val="none"/>
          <w:lang w:val="en-US" w:eastAsia="zh-CN"/>
        </w:rPr>
      </w:pPr>
      <w:r>
        <w:rPr>
          <w:rFonts w:hint="default" w:ascii="Times New Roman" w:hAnsi="Times New Roman" w:eastAsia="黑体" w:cs="Times New Roman"/>
          <w:bCs/>
          <w:sz w:val="32"/>
          <w:szCs w:val="32"/>
          <w:highlight w:val="none"/>
          <w:lang w:eastAsia="zh-CN"/>
        </w:rPr>
        <w:t>附件</w:t>
      </w:r>
      <w:r>
        <w:rPr>
          <w:rFonts w:hint="default" w:ascii="Times New Roman" w:hAnsi="Times New Roman" w:eastAsia="黑体" w:cs="Times New Roman"/>
          <w:bCs/>
          <w:sz w:val="32"/>
          <w:szCs w:val="32"/>
          <w:highlight w:val="none"/>
          <w:lang w:val="en-US" w:eastAsia="zh-CN"/>
        </w:rPr>
        <w:t>3</w:t>
      </w:r>
    </w:p>
    <w:p w14:paraId="4AFF2106">
      <w:pPr>
        <w:pStyle w:val="2"/>
        <w:keepNext w:val="0"/>
        <w:keepLines w:val="0"/>
        <w:pageBreakBefore w:val="0"/>
        <w:widowControl w:val="0"/>
        <w:kinsoku/>
        <w:topLinePunct w:val="0"/>
        <w:bidi w:val="0"/>
        <w:adjustRightInd/>
        <w:textAlignment w:val="auto"/>
        <w:rPr>
          <w:rFonts w:hint="default" w:ascii="Times New Roman" w:hAnsi="Times New Roman" w:cs="Times New Roman"/>
          <w:highlight w:val="none"/>
        </w:rPr>
      </w:pPr>
    </w:p>
    <w:p w14:paraId="2764CC30">
      <w:pPr>
        <w:keepNext w:val="0"/>
        <w:keepLines w:val="0"/>
        <w:pageBreakBefore w:val="0"/>
        <w:widowControl w:val="0"/>
        <w:kinsoku/>
        <w:topLinePunct w:val="0"/>
        <w:bidi w:val="0"/>
        <w:adjustRightInd/>
        <w:spacing w:line="800" w:lineRule="exact"/>
        <w:jc w:val="center"/>
        <w:textAlignment w:val="auto"/>
        <w:outlineLvl w:val="0"/>
        <w:rPr>
          <w:rFonts w:hint="default" w:ascii="Times New Roman" w:hAnsi="Times New Roman" w:eastAsia="方正小标宋简体" w:cs="Times New Roman"/>
          <w:bCs/>
          <w:sz w:val="52"/>
          <w:szCs w:val="52"/>
          <w:highlight w:val="none"/>
        </w:rPr>
      </w:pPr>
      <w:r>
        <w:rPr>
          <w:rFonts w:hint="default" w:ascii="Times New Roman" w:hAnsi="Times New Roman" w:eastAsia="方正小标宋简体" w:cs="Times New Roman"/>
          <w:bCs/>
          <w:sz w:val="52"/>
          <w:szCs w:val="52"/>
          <w:highlight w:val="none"/>
          <w:lang w:val="en-US" w:eastAsia="zh-CN"/>
        </w:rPr>
        <w:t>工业和信息化部</w:t>
      </w:r>
      <w:r>
        <w:rPr>
          <w:rFonts w:hint="default" w:ascii="Times New Roman" w:hAnsi="Times New Roman" w:eastAsia="方正小标宋简体" w:cs="Times New Roman"/>
          <w:bCs/>
          <w:sz w:val="52"/>
          <w:szCs w:val="52"/>
          <w:highlight w:val="none"/>
        </w:rPr>
        <w:t>科技</w:t>
      </w:r>
      <w:r>
        <w:rPr>
          <w:rFonts w:hint="default" w:ascii="Times New Roman" w:hAnsi="Times New Roman" w:eastAsia="方正小标宋简体" w:cs="Times New Roman"/>
          <w:bCs/>
          <w:sz w:val="52"/>
          <w:szCs w:val="52"/>
          <w:highlight w:val="none"/>
          <w:lang w:val="en-US" w:eastAsia="zh-CN"/>
        </w:rPr>
        <w:t>型</w:t>
      </w:r>
      <w:r>
        <w:rPr>
          <w:rFonts w:hint="default" w:ascii="Times New Roman" w:hAnsi="Times New Roman" w:eastAsia="方正小标宋简体" w:cs="Times New Roman"/>
          <w:bCs/>
          <w:sz w:val="52"/>
          <w:szCs w:val="52"/>
          <w:highlight w:val="none"/>
        </w:rPr>
        <w:t>企业孵化器</w:t>
      </w:r>
    </w:p>
    <w:p w14:paraId="58C45C59">
      <w:pPr>
        <w:keepNext w:val="0"/>
        <w:keepLines w:val="0"/>
        <w:pageBreakBefore w:val="0"/>
        <w:widowControl w:val="0"/>
        <w:kinsoku/>
        <w:topLinePunct w:val="0"/>
        <w:bidi w:val="0"/>
        <w:adjustRightInd/>
        <w:spacing w:line="800" w:lineRule="exact"/>
        <w:jc w:val="center"/>
        <w:textAlignment w:val="auto"/>
        <w:rPr>
          <w:rFonts w:hint="default" w:ascii="Times New Roman" w:hAnsi="Times New Roman" w:eastAsia="方正小标宋简体" w:cs="Times New Roman"/>
          <w:bCs/>
          <w:sz w:val="52"/>
          <w:szCs w:val="52"/>
          <w:highlight w:val="none"/>
        </w:rPr>
      </w:pPr>
      <w:r>
        <w:rPr>
          <w:rFonts w:hint="default" w:ascii="Times New Roman" w:hAnsi="Times New Roman" w:eastAsia="方正小标宋简体" w:cs="Times New Roman"/>
          <w:bCs/>
          <w:sz w:val="52"/>
          <w:szCs w:val="52"/>
          <w:highlight w:val="none"/>
        </w:rPr>
        <w:t>申报书</w:t>
      </w:r>
    </w:p>
    <w:p w14:paraId="10550415">
      <w:pPr>
        <w:keepNext w:val="0"/>
        <w:keepLines w:val="0"/>
        <w:pageBreakBefore w:val="0"/>
        <w:widowControl w:val="0"/>
        <w:kinsoku/>
        <w:topLinePunct w:val="0"/>
        <w:bidi w:val="0"/>
        <w:adjustRightInd/>
        <w:spacing w:line="800" w:lineRule="exact"/>
        <w:jc w:val="center"/>
        <w:textAlignment w:val="auto"/>
        <w:rPr>
          <w:rFonts w:hint="default" w:ascii="Times New Roman" w:hAnsi="Times New Roman" w:eastAsia="楷体_GB2312" w:cs="Times New Roman"/>
          <w:bCs/>
          <w:sz w:val="44"/>
          <w:szCs w:val="44"/>
          <w:highlight w:val="none"/>
          <w:lang w:eastAsia="zh-CN"/>
        </w:rPr>
      </w:pPr>
      <w:r>
        <w:rPr>
          <w:rFonts w:hint="default" w:ascii="Times New Roman" w:hAnsi="Times New Roman" w:eastAsia="楷体_GB2312" w:cs="Times New Roman"/>
          <w:bCs/>
          <w:sz w:val="44"/>
          <w:szCs w:val="44"/>
          <w:highlight w:val="none"/>
          <w:lang w:eastAsia="zh-CN"/>
        </w:rPr>
        <w:t>（卓越级）</w:t>
      </w:r>
    </w:p>
    <w:p w14:paraId="0DAF409D">
      <w:pPr>
        <w:keepNext w:val="0"/>
        <w:keepLines w:val="0"/>
        <w:pageBreakBefore w:val="0"/>
        <w:widowControl w:val="0"/>
        <w:kinsoku/>
        <w:overflowPunct w:val="0"/>
        <w:topLinePunct w:val="0"/>
        <w:autoSpaceDE w:val="0"/>
        <w:autoSpaceDN w:val="0"/>
        <w:bidi w:val="0"/>
        <w:adjustRightInd/>
        <w:jc w:val="center"/>
        <w:textAlignment w:val="auto"/>
        <w:rPr>
          <w:rFonts w:hint="default" w:ascii="Times New Roman" w:hAnsi="Times New Roman" w:eastAsia="方正小标宋_GBK" w:cs="Times New Roman"/>
          <w:bCs/>
          <w:sz w:val="40"/>
          <w:szCs w:val="40"/>
          <w:highlight w:val="none"/>
        </w:rPr>
      </w:pPr>
    </w:p>
    <w:p w14:paraId="23125B9A">
      <w:pPr>
        <w:keepNext w:val="0"/>
        <w:keepLines w:val="0"/>
        <w:pageBreakBefore w:val="0"/>
        <w:widowControl w:val="0"/>
        <w:kinsoku/>
        <w:overflowPunct w:val="0"/>
        <w:topLinePunct w:val="0"/>
        <w:autoSpaceDE w:val="0"/>
        <w:autoSpaceDN w:val="0"/>
        <w:bidi w:val="0"/>
        <w:adjustRightInd/>
        <w:textAlignment w:val="auto"/>
        <w:rPr>
          <w:rFonts w:hint="default" w:ascii="Times New Roman" w:hAnsi="Times New Roman" w:cs="Times New Roman"/>
          <w:bCs/>
          <w:szCs w:val="32"/>
          <w:highlight w:val="none"/>
        </w:rPr>
      </w:pPr>
    </w:p>
    <w:p w14:paraId="1577A8B3">
      <w:pPr>
        <w:keepNext w:val="0"/>
        <w:keepLines w:val="0"/>
        <w:pageBreakBefore w:val="0"/>
        <w:widowControl w:val="0"/>
        <w:kinsoku/>
        <w:overflowPunct w:val="0"/>
        <w:topLinePunct w:val="0"/>
        <w:autoSpaceDE w:val="0"/>
        <w:autoSpaceDN w:val="0"/>
        <w:bidi w:val="0"/>
        <w:adjustRightInd/>
        <w:textAlignment w:val="auto"/>
        <w:rPr>
          <w:rFonts w:hint="default" w:ascii="Times New Roman" w:hAnsi="Times New Roman" w:cs="Times New Roman"/>
          <w:bCs/>
          <w:szCs w:val="32"/>
          <w:highlight w:val="none"/>
        </w:rPr>
      </w:pPr>
    </w:p>
    <w:p w14:paraId="2B2FD5FD">
      <w:pPr>
        <w:keepNext w:val="0"/>
        <w:keepLines w:val="0"/>
        <w:pageBreakBefore w:val="0"/>
        <w:widowControl w:val="0"/>
        <w:kinsoku/>
        <w:overflowPunct w:val="0"/>
        <w:topLinePunct w:val="0"/>
        <w:autoSpaceDE w:val="0"/>
        <w:autoSpaceDN w:val="0"/>
        <w:bidi w:val="0"/>
        <w:adjustRightInd/>
        <w:spacing w:line="480" w:lineRule="auto"/>
        <w:ind w:firstLine="640" w:firstLineChars="200"/>
        <w:textAlignment w:val="auto"/>
        <w:rPr>
          <w:rFonts w:hint="default" w:ascii="Times New Roman" w:hAnsi="Times New Roman" w:cs="Times New Roman"/>
          <w:bCs/>
          <w:sz w:val="32"/>
          <w:szCs w:val="48"/>
          <w:highlight w:val="none"/>
          <w:u w:val="single"/>
        </w:rPr>
      </w:pPr>
      <w:r>
        <w:rPr>
          <w:rFonts w:hint="default" w:ascii="Times New Roman" w:hAnsi="Times New Roman" w:eastAsia="黑体" w:cs="Times New Roman"/>
          <w:bCs/>
          <w:sz w:val="32"/>
          <w:szCs w:val="48"/>
          <w:highlight w:val="none"/>
        </w:rPr>
        <w:t>孵化器名称</w:t>
      </w:r>
      <w:r>
        <w:rPr>
          <w:rFonts w:hint="default" w:ascii="Times New Roman" w:hAnsi="Times New Roman" w:cs="Times New Roman"/>
          <w:bCs/>
          <w:sz w:val="32"/>
          <w:szCs w:val="48"/>
          <w:highlight w:val="none"/>
        </w:rPr>
        <w:t>：</w:t>
      </w:r>
      <w:r>
        <w:rPr>
          <w:rFonts w:hint="default" w:ascii="Times New Roman" w:hAnsi="Times New Roman" w:cs="Times New Roman"/>
          <w:bCs/>
          <w:sz w:val="32"/>
          <w:szCs w:val="48"/>
          <w:highlight w:val="none"/>
          <w:u w:val="single"/>
        </w:rPr>
        <w:t xml:space="preserve">                                </w:t>
      </w:r>
    </w:p>
    <w:p w14:paraId="163149B7">
      <w:pPr>
        <w:keepNext w:val="0"/>
        <w:keepLines w:val="0"/>
        <w:pageBreakBefore w:val="0"/>
        <w:widowControl w:val="0"/>
        <w:kinsoku/>
        <w:overflowPunct w:val="0"/>
        <w:topLinePunct w:val="0"/>
        <w:autoSpaceDE w:val="0"/>
        <w:autoSpaceDN w:val="0"/>
        <w:bidi w:val="0"/>
        <w:adjustRightInd/>
        <w:spacing w:line="480" w:lineRule="auto"/>
        <w:ind w:firstLine="640" w:firstLineChars="200"/>
        <w:textAlignment w:val="auto"/>
        <w:rPr>
          <w:rFonts w:hint="default" w:ascii="Times New Roman" w:hAnsi="Times New Roman" w:eastAsia="黑体" w:cs="Times New Roman"/>
          <w:bCs/>
          <w:sz w:val="32"/>
          <w:szCs w:val="48"/>
          <w:highlight w:val="none"/>
        </w:rPr>
      </w:pPr>
      <w:r>
        <w:rPr>
          <w:rFonts w:hint="default" w:ascii="Times New Roman" w:hAnsi="Times New Roman" w:eastAsia="黑体" w:cs="Times New Roman"/>
          <w:bCs/>
          <w:sz w:val="32"/>
          <w:szCs w:val="48"/>
          <w:highlight w:val="none"/>
        </w:rPr>
        <w:t>运营</w:t>
      </w:r>
      <w:r>
        <w:rPr>
          <w:rFonts w:hint="default" w:ascii="Times New Roman" w:hAnsi="Times New Roman" w:eastAsia="黑体" w:cs="Times New Roman"/>
          <w:bCs/>
          <w:sz w:val="32"/>
          <w:szCs w:val="48"/>
          <w:highlight w:val="none"/>
          <w:lang w:eastAsia="zh-CN"/>
        </w:rPr>
        <w:t>主体</w:t>
      </w:r>
      <w:r>
        <w:rPr>
          <w:rFonts w:hint="default" w:ascii="Times New Roman" w:hAnsi="Times New Roman" w:eastAsia="黑体" w:cs="Times New Roman"/>
          <w:bCs/>
          <w:sz w:val="32"/>
          <w:szCs w:val="48"/>
          <w:highlight w:val="none"/>
        </w:rPr>
        <w:t xml:space="preserve">名称（盖章）： </w:t>
      </w:r>
      <w:r>
        <w:rPr>
          <w:rFonts w:hint="default" w:ascii="Times New Roman" w:hAnsi="Times New Roman" w:cs="Times New Roman"/>
          <w:bCs/>
          <w:sz w:val="32"/>
          <w:szCs w:val="48"/>
          <w:highlight w:val="none"/>
          <w:u w:val="single"/>
        </w:rPr>
        <w:t xml:space="preserve">                     </w:t>
      </w:r>
      <w:r>
        <w:rPr>
          <w:rFonts w:hint="default" w:ascii="Times New Roman" w:hAnsi="Times New Roman" w:eastAsia="黑体" w:cs="Times New Roman"/>
          <w:bCs/>
          <w:sz w:val="32"/>
          <w:szCs w:val="48"/>
          <w:highlight w:val="none"/>
        </w:rPr>
        <w:t xml:space="preserve">                             </w:t>
      </w:r>
    </w:p>
    <w:p w14:paraId="76FEF887">
      <w:pPr>
        <w:keepNext w:val="0"/>
        <w:keepLines w:val="0"/>
        <w:pageBreakBefore w:val="0"/>
        <w:widowControl w:val="0"/>
        <w:kinsoku/>
        <w:overflowPunct w:val="0"/>
        <w:topLinePunct w:val="0"/>
        <w:autoSpaceDE w:val="0"/>
        <w:autoSpaceDN w:val="0"/>
        <w:bidi w:val="0"/>
        <w:adjustRightInd/>
        <w:spacing w:line="480" w:lineRule="auto"/>
        <w:ind w:firstLine="640" w:firstLineChars="200"/>
        <w:textAlignment w:val="auto"/>
        <w:rPr>
          <w:rFonts w:hint="default" w:ascii="Times New Roman" w:hAnsi="Times New Roman" w:eastAsia="黑体" w:cs="Times New Roman"/>
          <w:bCs/>
          <w:sz w:val="32"/>
          <w:szCs w:val="48"/>
          <w:highlight w:val="none"/>
        </w:rPr>
      </w:pPr>
      <w:r>
        <w:rPr>
          <w:rFonts w:hint="default" w:ascii="Times New Roman" w:hAnsi="Times New Roman" w:eastAsia="黑体" w:cs="Times New Roman"/>
          <w:bCs/>
          <w:sz w:val="32"/>
          <w:szCs w:val="48"/>
          <w:highlight w:val="none"/>
          <w:lang w:val="en-US" w:eastAsia="zh-CN"/>
        </w:rPr>
        <w:t>联  系  人：</w:t>
      </w:r>
      <w:r>
        <w:rPr>
          <w:rFonts w:hint="default" w:ascii="Times New Roman" w:hAnsi="Times New Roman" w:cs="Times New Roman"/>
          <w:bCs/>
          <w:sz w:val="32"/>
          <w:szCs w:val="48"/>
          <w:highlight w:val="none"/>
          <w:u w:val="single"/>
        </w:rPr>
        <w:t xml:space="preserve">                                </w:t>
      </w:r>
      <w:r>
        <w:rPr>
          <w:rFonts w:hint="default" w:ascii="Times New Roman" w:hAnsi="Times New Roman" w:eastAsia="黑体" w:cs="Times New Roman"/>
          <w:bCs/>
          <w:sz w:val="32"/>
          <w:szCs w:val="48"/>
          <w:highlight w:val="none"/>
        </w:rPr>
        <w:t xml:space="preserve">                            </w:t>
      </w:r>
    </w:p>
    <w:p w14:paraId="52711995">
      <w:pPr>
        <w:keepNext w:val="0"/>
        <w:keepLines w:val="0"/>
        <w:pageBreakBefore w:val="0"/>
        <w:widowControl w:val="0"/>
        <w:kinsoku/>
        <w:overflowPunct w:val="0"/>
        <w:topLinePunct w:val="0"/>
        <w:autoSpaceDE w:val="0"/>
        <w:autoSpaceDN w:val="0"/>
        <w:bidi w:val="0"/>
        <w:adjustRightInd/>
        <w:spacing w:line="480" w:lineRule="auto"/>
        <w:ind w:firstLine="640" w:firstLineChars="200"/>
        <w:textAlignment w:val="auto"/>
        <w:rPr>
          <w:rFonts w:hint="default" w:ascii="Times New Roman" w:hAnsi="Times New Roman" w:cs="Times New Roman"/>
          <w:sz w:val="32"/>
          <w:szCs w:val="40"/>
          <w:highlight w:val="none"/>
        </w:rPr>
      </w:pPr>
      <w:r>
        <w:rPr>
          <w:rFonts w:hint="default" w:ascii="Times New Roman" w:hAnsi="Times New Roman" w:eastAsia="黑体" w:cs="Times New Roman"/>
          <w:bCs/>
          <w:sz w:val="32"/>
          <w:szCs w:val="48"/>
          <w:highlight w:val="none"/>
        </w:rPr>
        <w:t>联</w:t>
      </w:r>
      <w:r>
        <w:rPr>
          <w:rFonts w:hint="default" w:ascii="Times New Roman" w:hAnsi="Times New Roman" w:eastAsia="黑体" w:cs="Times New Roman"/>
          <w:bCs/>
          <w:sz w:val="32"/>
          <w:szCs w:val="48"/>
          <w:highlight w:val="none"/>
          <w:lang w:val="en-US" w:eastAsia="zh-CN"/>
        </w:rPr>
        <w:t xml:space="preserve"> </w:t>
      </w:r>
      <w:r>
        <w:rPr>
          <w:rFonts w:hint="default" w:ascii="Times New Roman" w:hAnsi="Times New Roman" w:eastAsia="黑体" w:cs="Times New Roman"/>
          <w:bCs/>
          <w:sz w:val="32"/>
          <w:szCs w:val="48"/>
          <w:highlight w:val="none"/>
        </w:rPr>
        <w:t>系</w:t>
      </w:r>
      <w:r>
        <w:rPr>
          <w:rFonts w:hint="default" w:ascii="Times New Roman" w:hAnsi="Times New Roman" w:eastAsia="黑体" w:cs="Times New Roman"/>
          <w:bCs/>
          <w:sz w:val="32"/>
          <w:szCs w:val="48"/>
          <w:highlight w:val="none"/>
          <w:lang w:val="en-US" w:eastAsia="zh-CN"/>
        </w:rPr>
        <w:t xml:space="preserve"> </w:t>
      </w:r>
      <w:r>
        <w:rPr>
          <w:rFonts w:hint="default" w:ascii="Times New Roman" w:hAnsi="Times New Roman" w:eastAsia="黑体" w:cs="Times New Roman"/>
          <w:bCs/>
          <w:sz w:val="32"/>
          <w:szCs w:val="48"/>
          <w:highlight w:val="none"/>
        </w:rPr>
        <w:t>电</w:t>
      </w:r>
      <w:r>
        <w:rPr>
          <w:rFonts w:hint="default" w:ascii="Times New Roman" w:hAnsi="Times New Roman" w:eastAsia="黑体" w:cs="Times New Roman"/>
          <w:bCs/>
          <w:sz w:val="32"/>
          <w:szCs w:val="48"/>
          <w:highlight w:val="none"/>
          <w:lang w:val="en-US" w:eastAsia="zh-CN"/>
        </w:rPr>
        <w:t xml:space="preserve"> </w:t>
      </w:r>
      <w:r>
        <w:rPr>
          <w:rFonts w:hint="default" w:ascii="Times New Roman" w:hAnsi="Times New Roman" w:eastAsia="黑体" w:cs="Times New Roman"/>
          <w:bCs/>
          <w:sz w:val="32"/>
          <w:szCs w:val="48"/>
          <w:highlight w:val="none"/>
        </w:rPr>
        <w:t>话：</w:t>
      </w:r>
      <w:r>
        <w:rPr>
          <w:rFonts w:hint="default" w:ascii="Times New Roman" w:hAnsi="Times New Roman" w:eastAsia="仿宋_GB2312" w:cs="Times New Roman"/>
          <w:sz w:val="48"/>
          <w:szCs w:val="48"/>
          <w:highlight w:val="none"/>
          <w:u w:val="single"/>
        </w:rPr>
        <w:t xml:space="preserve">                     </w:t>
      </w:r>
      <w:r>
        <w:rPr>
          <w:rFonts w:hint="default" w:ascii="Times New Roman" w:hAnsi="Times New Roman" w:eastAsia="仿宋_GB2312" w:cs="Times New Roman"/>
          <w:sz w:val="48"/>
          <w:szCs w:val="48"/>
          <w:highlight w:val="none"/>
          <w:u w:val="single"/>
          <w:lang w:val="en-US" w:eastAsia="zh-CN"/>
        </w:rPr>
        <w:t xml:space="preserve">      </w:t>
      </w:r>
      <w:r>
        <w:rPr>
          <w:rFonts w:hint="default" w:ascii="Times New Roman" w:hAnsi="Times New Roman" w:eastAsia="仿宋_GB2312" w:cs="Times New Roman"/>
          <w:sz w:val="48"/>
          <w:szCs w:val="48"/>
          <w:highlight w:val="none"/>
          <w:u w:val="single"/>
        </w:rPr>
        <w:t xml:space="preserve"> </w:t>
      </w:r>
      <w:r>
        <w:rPr>
          <w:rFonts w:hint="default" w:ascii="Times New Roman" w:hAnsi="Times New Roman" w:eastAsia="仿宋_GB2312" w:cs="Times New Roman"/>
          <w:sz w:val="48"/>
          <w:szCs w:val="48"/>
          <w:highlight w:val="none"/>
          <w:u w:val="single"/>
          <w:lang w:val="en-US" w:eastAsia="zh-CN"/>
        </w:rPr>
        <w:t xml:space="preserve"> </w:t>
      </w:r>
      <w:r>
        <w:rPr>
          <w:rFonts w:hint="default" w:ascii="Times New Roman" w:hAnsi="Times New Roman" w:eastAsia="仿宋_GB2312" w:cs="Times New Roman"/>
          <w:sz w:val="48"/>
          <w:szCs w:val="48"/>
          <w:highlight w:val="none"/>
          <w:u w:val="single"/>
        </w:rPr>
        <w:t xml:space="preserve">    </w:t>
      </w:r>
      <w:r>
        <w:rPr>
          <w:rFonts w:hint="default" w:ascii="Times New Roman" w:hAnsi="Times New Roman" w:eastAsia="黑体" w:cs="Times New Roman"/>
          <w:spacing w:val="40"/>
          <w:sz w:val="48"/>
          <w:szCs w:val="48"/>
          <w:highlight w:val="none"/>
        </w:rPr>
        <w:t xml:space="preserve"> </w:t>
      </w:r>
    </w:p>
    <w:p w14:paraId="7A25D08B">
      <w:pPr>
        <w:keepNext w:val="0"/>
        <w:keepLines w:val="0"/>
        <w:pageBreakBefore w:val="0"/>
        <w:widowControl w:val="0"/>
        <w:kinsoku/>
        <w:overflowPunct w:val="0"/>
        <w:topLinePunct w:val="0"/>
        <w:autoSpaceDE w:val="0"/>
        <w:autoSpaceDN w:val="0"/>
        <w:bidi w:val="0"/>
        <w:adjustRightInd/>
        <w:spacing w:line="480" w:lineRule="auto"/>
        <w:ind w:firstLine="640" w:firstLineChars="200"/>
        <w:textAlignment w:val="auto"/>
        <w:rPr>
          <w:rFonts w:hint="default" w:ascii="Times New Roman" w:hAnsi="Times New Roman" w:eastAsia="方正仿宋_GBK" w:cs="Times New Roman"/>
          <w:bCs/>
          <w:sz w:val="32"/>
          <w:szCs w:val="48"/>
          <w:highlight w:val="none"/>
          <w:u w:val="single"/>
          <w:lang w:val="en-US" w:eastAsia="zh-CN"/>
        </w:rPr>
      </w:pPr>
      <w:r>
        <w:rPr>
          <w:rFonts w:hint="default" w:ascii="Times New Roman" w:hAnsi="Times New Roman" w:eastAsia="方正黑体_GBK" w:cs="Times New Roman"/>
          <w:bCs/>
          <w:sz w:val="32"/>
          <w:szCs w:val="48"/>
          <w:highlight w:val="none"/>
        </w:rPr>
        <w:t>所</w:t>
      </w:r>
      <w:r>
        <w:rPr>
          <w:rFonts w:hint="default" w:ascii="Times New Roman" w:hAnsi="Times New Roman" w:eastAsia="方正黑体_GBK" w:cs="Times New Roman"/>
          <w:bCs/>
          <w:sz w:val="32"/>
          <w:szCs w:val="48"/>
          <w:highlight w:val="none"/>
          <w:lang w:val="en-US" w:eastAsia="zh-CN"/>
        </w:rPr>
        <w:t xml:space="preserve"> </w:t>
      </w:r>
      <w:r>
        <w:rPr>
          <w:rFonts w:hint="default" w:ascii="Times New Roman" w:hAnsi="Times New Roman" w:eastAsia="方正黑体_GBK" w:cs="Times New Roman"/>
          <w:bCs/>
          <w:sz w:val="32"/>
          <w:szCs w:val="48"/>
          <w:highlight w:val="none"/>
        </w:rPr>
        <w:t>在</w:t>
      </w:r>
      <w:r>
        <w:rPr>
          <w:rFonts w:hint="default" w:ascii="Times New Roman" w:hAnsi="Times New Roman" w:eastAsia="方正黑体_GBK" w:cs="Times New Roman"/>
          <w:bCs/>
          <w:sz w:val="32"/>
          <w:szCs w:val="48"/>
          <w:highlight w:val="none"/>
          <w:lang w:val="en-US" w:eastAsia="zh-CN"/>
        </w:rPr>
        <w:t xml:space="preserve"> </w:t>
      </w:r>
      <w:r>
        <w:rPr>
          <w:rFonts w:hint="default" w:ascii="Times New Roman" w:hAnsi="Times New Roman" w:eastAsia="方正黑体_GBK" w:cs="Times New Roman"/>
          <w:bCs/>
          <w:sz w:val="32"/>
          <w:szCs w:val="48"/>
          <w:highlight w:val="none"/>
        </w:rPr>
        <w:t>地</w:t>
      </w:r>
      <w:r>
        <w:rPr>
          <w:rFonts w:hint="default" w:ascii="Times New Roman" w:hAnsi="Times New Roman" w:eastAsia="方正黑体_GBK" w:cs="Times New Roman"/>
          <w:bCs/>
          <w:sz w:val="32"/>
          <w:szCs w:val="48"/>
          <w:highlight w:val="none"/>
          <w:lang w:val="en-US" w:eastAsia="zh-CN"/>
        </w:rPr>
        <w:t xml:space="preserve"> </w:t>
      </w:r>
      <w:r>
        <w:rPr>
          <w:rFonts w:hint="default" w:ascii="Times New Roman" w:hAnsi="Times New Roman" w:eastAsia="方正黑体_GBK" w:cs="Times New Roman"/>
          <w:bCs/>
          <w:sz w:val="32"/>
          <w:szCs w:val="48"/>
          <w:highlight w:val="none"/>
        </w:rPr>
        <w:t>区</w:t>
      </w:r>
      <w:r>
        <w:rPr>
          <w:rFonts w:hint="default" w:ascii="Times New Roman" w:hAnsi="Times New Roman" w:cs="Times New Roman"/>
          <w:bCs/>
          <w:sz w:val="32"/>
          <w:szCs w:val="48"/>
          <w:highlight w:val="none"/>
        </w:rPr>
        <w:t>：</w:t>
      </w:r>
      <w:r>
        <w:rPr>
          <w:rFonts w:hint="default" w:ascii="Times New Roman" w:hAnsi="Times New Roman" w:cs="Times New Roman"/>
          <w:bCs/>
          <w:sz w:val="32"/>
          <w:szCs w:val="48"/>
          <w:highlight w:val="none"/>
          <w:u w:val="single"/>
        </w:rPr>
        <w:t xml:space="preserve"> </w:t>
      </w:r>
      <w:r>
        <w:rPr>
          <w:rFonts w:hint="default" w:ascii="Times New Roman" w:hAnsi="Times New Roman" w:cs="Times New Roman"/>
          <w:bCs/>
          <w:sz w:val="32"/>
          <w:szCs w:val="48"/>
          <w:highlight w:val="none"/>
          <w:u w:val="single"/>
          <w:lang w:val="en-US" w:eastAsia="zh-CN"/>
        </w:rPr>
        <w:t xml:space="preserve">                              </w:t>
      </w:r>
    </w:p>
    <w:p w14:paraId="07B58DD2">
      <w:pPr>
        <w:keepNext w:val="0"/>
        <w:keepLines w:val="0"/>
        <w:pageBreakBefore w:val="0"/>
        <w:widowControl w:val="0"/>
        <w:kinsoku/>
        <w:overflowPunct/>
        <w:topLinePunct w:val="0"/>
        <w:autoSpaceDE/>
        <w:autoSpaceDN/>
        <w:bidi w:val="0"/>
        <w:adjustRightInd/>
        <w:jc w:val="center"/>
        <w:textAlignment w:val="auto"/>
        <w:rPr>
          <w:rFonts w:hint="default" w:ascii="Times New Roman" w:hAnsi="Times New Roman" w:eastAsia="方正黑体_GBK" w:cs="Times New Roman"/>
          <w:bCs/>
          <w:szCs w:val="32"/>
          <w:highlight w:val="none"/>
        </w:rPr>
      </w:pPr>
    </w:p>
    <w:p w14:paraId="21A34C28">
      <w:pPr>
        <w:keepNext w:val="0"/>
        <w:keepLines w:val="0"/>
        <w:pageBreakBefore w:val="0"/>
        <w:widowControl w:val="0"/>
        <w:kinsoku/>
        <w:overflowPunct/>
        <w:topLinePunct w:val="0"/>
        <w:autoSpaceDE/>
        <w:autoSpaceDN/>
        <w:bidi w:val="0"/>
        <w:adjustRightInd/>
        <w:jc w:val="center"/>
        <w:textAlignment w:val="auto"/>
        <w:rPr>
          <w:rFonts w:hint="default" w:ascii="Times New Roman" w:hAnsi="Times New Roman" w:eastAsia="方正黑体_GBK" w:cs="Times New Roman"/>
          <w:bCs/>
          <w:szCs w:val="32"/>
          <w:highlight w:val="none"/>
        </w:rPr>
      </w:pPr>
    </w:p>
    <w:p w14:paraId="136A87AC">
      <w:pPr>
        <w:pStyle w:val="2"/>
        <w:rPr>
          <w:rFonts w:hint="default" w:ascii="Times New Roman" w:hAnsi="Times New Roman" w:eastAsia="方正黑体_GBK" w:cs="Times New Roman"/>
          <w:bCs/>
          <w:szCs w:val="32"/>
          <w:highlight w:val="none"/>
        </w:rPr>
      </w:pPr>
    </w:p>
    <w:p w14:paraId="4E5F99A5">
      <w:pPr>
        <w:rPr>
          <w:rFonts w:hint="default" w:ascii="Times New Roman" w:hAnsi="Times New Roman" w:eastAsia="方正黑体_GBK" w:cs="Times New Roman"/>
          <w:bCs/>
          <w:szCs w:val="32"/>
          <w:highlight w:val="none"/>
        </w:rPr>
      </w:pPr>
    </w:p>
    <w:p w14:paraId="21646216">
      <w:pPr>
        <w:pStyle w:val="2"/>
        <w:rPr>
          <w:rFonts w:hint="default" w:ascii="Times New Roman" w:hAnsi="Times New Roman" w:eastAsia="方正黑体_GBK" w:cs="Times New Roman"/>
          <w:bCs/>
          <w:szCs w:val="32"/>
          <w:highlight w:val="none"/>
        </w:rPr>
      </w:pPr>
    </w:p>
    <w:p w14:paraId="62A0228E">
      <w:pPr>
        <w:rPr>
          <w:rFonts w:hint="default" w:ascii="Times New Roman" w:hAnsi="Times New Roman" w:eastAsia="方正黑体_GBK" w:cs="Times New Roman"/>
          <w:bCs/>
          <w:szCs w:val="32"/>
          <w:highlight w:val="none"/>
        </w:rPr>
      </w:pPr>
    </w:p>
    <w:p w14:paraId="74E91D51">
      <w:pPr>
        <w:pStyle w:val="2"/>
        <w:rPr>
          <w:rFonts w:hint="default" w:ascii="Times New Roman" w:hAnsi="Times New Roman" w:eastAsia="方正黑体_GBK" w:cs="Times New Roman"/>
          <w:bCs/>
          <w:szCs w:val="32"/>
          <w:highlight w:val="none"/>
        </w:rPr>
      </w:pPr>
    </w:p>
    <w:p w14:paraId="4366EBA1">
      <w:pPr>
        <w:rPr>
          <w:rFonts w:hint="default" w:ascii="Times New Roman" w:hAnsi="Times New Roman" w:eastAsia="方正黑体_GBK" w:cs="Times New Roman"/>
          <w:bCs/>
          <w:szCs w:val="32"/>
          <w:highlight w:val="none"/>
        </w:rPr>
      </w:pPr>
    </w:p>
    <w:p w14:paraId="555888B2">
      <w:pPr>
        <w:pStyle w:val="2"/>
        <w:rPr>
          <w:rFonts w:hint="default" w:ascii="Times New Roman" w:hAnsi="Times New Roman" w:eastAsia="方正黑体_GBK" w:cs="Times New Roman"/>
          <w:bCs/>
          <w:szCs w:val="32"/>
          <w:highlight w:val="none"/>
        </w:rPr>
      </w:pPr>
    </w:p>
    <w:p w14:paraId="3EA88CD6">
      <w:pPr>
        <w:rPr>
          <w:rFonts w:hint="default" w:ascii="Times New Roman" w:hAnsi="Times New Roman" w:eastAsia="方正黑体_GBK" w:cs="Times New Roman"/>
          <w:bCs/>
          <w:szCs w:val="32"/>
          <w:highlight w:val="none"/>
        </w:rPr>
      </w:pPr>
    </w:p>
    <w:p w14:paraId="762D9090">
      <w:pPr>
        <w:pStyle w:val="2"/>
        <w:rPr>
          <w:rFonts w:hint="default"/>
        </w:rPr>
      </w:pPr>
    </w:p>
    <w:p w14:paraId="02EF49F3">
      <w:pPr>
        <w:keepNext w:val="0"/>
        <w:keepLines w:val="0"/>
        <w:pageBreakBefore w:val="0"/>
        <w:widowControl w:val="0"/>
        <w:kinsoku/>
        <w:overflowPunct/>
        <w:topLinePunct w:val="0"/>
        <w:autoSpaceDE/>
        <w:autoSpaceDN/>
        <w:bidi w:val="0"/>
        <w:adjustRightInd/>
        <w:jc w:val="center"/>
        <w:textAlignment w:val="auto"/>
        <w:rPr>
          <w:rFonts w:hint="default" w:ascii="Times New Roman" w:hAnsi="Times New Roman" w:eastAsia="方正黑体_GBK" w:cs="Times New Roman"/>
          <w:bCs/>
          <w:szCs w:val="32"/>
          <w:highlight w:val="none"/>
        </w:rPr>
      </w:pPr>
    </w:p>
    <w:p w14:paraId="413843B0">
      <w:pPr>
        <w:keepNext w:val="0"/>
        <w:keepLines w:val="0"/>
        <w:pageBreakBefore w:val="0"/>
        <w:widowControl w:val="0"/>
        <w:kinsoku/>
        <w:overflowPunct/>
        <w:topLinePunct w:val="0"/>
        <w:autoSpaceDE/>
        <w:autoSpaceDN/>
        <w:bidi w:val="0"/>
        <w:adjustRightInd/>
        <w:jc w:val="center"/>
        <w:textAlignment w:val="auto"/>
        <w:rPr>
          <w:rFonts w:hint="default" w:ascii="Times New Roman" w:hAnsi="Times New Roman" w:cs="Times New Roman"/>
          <w:bCs/>
          <w:sz w:val="32"/>
          <w:szCs w:val="48"/>
          <w:highlight w:val="none"/>
        </w:rPr>
      </w:pPr>
      <w:r>
        <w:rPr>
          <w:rFonts w:hint="default" w:ascii="Times New Roman" w:hAnsi="Times New Roman" w:eastAsia="方正黑体_GBK" w:cs="Times New Roman"/>
          <w:bCs/>
          <w:sz w:val="32"/>
          <w:szCs w:val="48"/>
          <w:highlight w:val="none"/>
        </w:rPr>
        <w:t>工业和信息化部制</w:t>
      </w:r>
    </w:p>
    <w:p w14:paraId="5668A078">
      <w:pPr>
        <w:keepNext w:val="0"/>
        <w:keepLines w:val="0"/>
        <w:pageBreakBefore w:val="0"/>
        <w:widowControl w:val="0"/>
        <w:kinsoku/>
        <w:topLinePunct w:val="0"/>
        <w:bidi w:val="0"/>
        <w:adjustRightInd/>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cs="Times New Roman"/>
          <w:bCs/>
          <w:szCs w:val="32"/>
          <w:highlight w:val="none"/>
        </w:rPr>
        <w:br w:type="page"/>
      </w:r>
      <w:r>
        <w:rPr>
          <w:rFonts w:hint="default" w:ascii="Times New Roman" w:hAnsi="Times New Roman" w:eastAsia="方正小标宋简体" w:cs="Times New Roman"/>
          <w:sz w:val="44"/>
          <w:szCs w:val="44"/>
          <w:highlight w:val="none"/>
        </w:rPr>
        <w:t>填 报 说 明</w:t>
      </w:r>
    </w:p>
    <w:p w14:paraId="4B017508">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default" w:ascii="Times New Roman" w:hAnsi="Times New Roman" w:eastAsia="仿宋_GB2312" w:cs="Times New Roman"/>
          <w:szCs w:val="32"/>
          <w:highlight w:val="none"/>
        </w:rPr>
      </w:pPr>
    </w:p>
    <w:p w14:paraId="7974B851">
      <w:pPr>
        <w:pStyle w:val="2"/>
        <w:keepNext w:val="0"/>
        <w:keepLines w:val="0"/>
        <w:pageBreakBefore w:val="0"/>
        <w:widowControl w:val="0"/>
        <w:kinsoku/>
        <w:wordWrap/>
        <w:overflowPunct/>
        <w:topLinePunct w:val="0"/>
        <w:autoSpaceDE/>
        <w:autoSpaceDN/>
        <w:bidi w:val="0"/>
        <w:adjustRightInd/>
        <w:snapToGrid w:val="0"/>
        <w:spacing w:after="0" w:afterLines="0" w:line="500" w:lineRule="exact"/>
        <w:ind w:firstLine="640" w:firstLineChars="200"/>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1.申报书由申报单位填制。填报应实事求是、准确完整，并提供相应的佐证材料。确认填报信息无误后，在系统中生成打印申报材料并装订成册，在申报书封面加盖申报单位公章。</w:t>
      </w:r>
    </w:p>
    <w:p w14:paraId="02FF9AEF">
      <w:pPr>
        <w:pStyle w:val="2"/>
        <w:keepNext w:val="0"/>
        <w:keepLines w:val="0"/>
        <w:pageBreakBefore w:val="0"/>
        <w:widowControl w:val="0"/>
        <w:kinsoku/>
        <w:wordWrap/>
        <w:overflowPunct/>
        <w:topLinePunct w:val="0"/>
        <w:autoSpaceDE/>
        <w:autoSpaceDN/>
        <w:bidi w:val="0"/>
        <w:adjustRightInd/>
        <w:snapToGrid w:val="0"/>
        <w:spacing w:after="0" w:afterLines="0" w:line="500" w:lineRule="exact"/>
        <w:ind w:firstLine="640" w:firstLineChars="200"/>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2.相关指标解释</w:t>
      </w:r>
    </w:p>
    <w:p w14:paraId="33DF6AF0">
      <w:pPr>
        <w:pStyle w:val="2"/>
        <w:keepNext w:val="0"/>
        <w:keepLines w:val="0"/>
        <w:pageBreakBefore w:val="0"/>
        <w:widowControl w:val="0"/>
        <w:kinsoku/>
        <w:wordWrap/>
        <w:overflowPunct/>
        <w:topLinePunct w:val="0"/>
        <w:autoSpaceDE/>
        <w:autoSpaceDN/>
        <w:bidi w:val="0"/>
        <w:adjustRightInd/>
        <w:snapToGrid w:val="0"/>
        <w:spacing w:after="0" w:afterLines="0" w:line="500" w:lineRule="exact"/>
        <w:ind w:firstLine="640" w:firstLineChars="200"/>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（1）大型企业：依据《统计上大中小微型企业划分办法(2017)》（国统字〔2017〕213号）大型企业标准划分。</w:t>
      </w:r>
    </w:p>
    <w:p w14:paraId="0BD36C25">
      <w:pPr>
        <w:pStyle w:val="2"/>
        <w:keepNext w:val="0"/>
        <w:keepLines w:val="0"/>
        <w:pageBreakBefore w:val="0"/>
        <w:widowControl w:val="0"/>
        <w:kinsoku/>
        <w:wordWrap/>
        <w:overflowPunct/>
        <w:topLinePunct w:val="0"/>
        <w:autoSpaceDE/>
        <w:autoSpaceDN/>
        <w:bidi w:val="0"/>
        <w:adjustRightInd/>
        <w:snapToGrid w:val="0"/>
        <w:spacing w:after="0" w:afterLines="0" w:line="500" w:lineRule="exact"/>
        <w:ind w:firstLine="640" w:firstLineChars="200"/>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（2）孵化服务企业：指由孵化器提供技术支持、产业对接、市场推广、企业管理等服务的企业，能够提供孵化服务协议，且与孵化器注册地址在同一个直辖市或地市级行政区域内。</w:t>
      </w:r>
    </w:p>
    <w:p w14:paraId="42581001">
      <w:pPr>
        <w:pStyle w:val="2"/>
        <w:keepNext w:val="0"/>
        <w:keepLines w:val="0"/>
        <w:pageBreakBefore w:val="0"/>
        <w:widowControl w:val="0"/>
        <w:kinsoku/>
        <w:wordWrap/>
        <w:overflowPunct/>
        <w:topLinePunct w:val="0"/>
        <w:autoSpaceDE/>
        <w:autoSpaceDN/>
        <w:bidi w:val="0"/>
        <w:adjustRightInd/>
        <w:snapToGrid w:val="0"/>
        <w:spacing w:after="0" w:afterLines="0" w:line="500" w:lineRule="exact"/>
        <w:ind w:firstLine="640" w:firstLineChars="200"/>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科技型中小企业：指符合《科技型中小企业评价办法》（国科发政〔2017〕115号）中规定的相关条件，且在“全国科技型中小企业信息服务平台”通过自主评价，获得全国科技型中小企业信息库入库登记编码，并在有效期内的企业。</w:t>
      </w:r>
    </w:p>
    <w:p w14:paraId="6F0FEBF8">
      <w:pPr>
        <w:pStyle w:val="2"/>
        <w:keepNext w:val="0"/>
        <w:keepLines w:val="0"/>
        <w:pageBreakBefore w:val="0"/>
        <w:widowControl w:val="0"/>
        <w:kinsoku/>
        <w:wordWrap/>
        <w:overflowPunct/>
        <w:topLinePunct w:val="0"/>
        <w:autoSpaceDE/>
        <w:autoSpaceDN/>
        <w:bidi w:val="0"/>
        <w:adjustRightInd/>
        <w:snapToGrid w:val="0"/>
        <w:spacing w:after="0" w:afterLines="0" w:line="500" w:lineRule="exact"/>
        <w:ind w:firstLine="640" w:firstLineChars="200"/>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（4）创新型中小企业：指根据《优质中小企业梯度培育管理暂行办法》(工信部企业〔2022〕63号)有关规定，由省级主管部门公告为创新型中小企业的，且在有效期内的企业。</w:t>
      </w:r>
    </w:p>
    <w:p w14:paraId="6AC898FF">
      <w:pPr>
        <w:pStyle w:val="2"/>
        <w:keepNext w:val="0"/>
        <w:keepLines w:val="0"/>
        <w:pageBreakBefore w:val="0"/>
        <w:widowControl w:val="0"/>
        <w:kinsoku/>
        <w:wordWrap/>
        <w:overflowPunct/>
        <w:topLinePunct w:val="0"/>
        <w:autoSpaceDE/>
        <w:autoSpaceDN/>
        <w:bidi w:val="0"/>
        <w:adjustRightInd/>
        <w:snapToGrid w:val="0"/>
        <w:spacing w:after="0" w:afterLines="0" w:line="500" w:lineRule="exact"/>
        <w:ind w:firstLine="640" w:firstLineChars="200"/>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（5）专精特新中小企业：指根据《优质中小企业梯度培育管理暂行办法》(工信部企业〔2022〕63号)有关规定，由省级主管部门认定为专精特新中小企业的，且在有效期内的企业。</w:t>
      </w:r>
    </w:p>
    <w:p w14:paraId="34D5470D">
      <w:pPr>
        <w:pStyle w:val="2"/>
        <w:keepNext w:val="0"/>
        <w:keepLines w:val="0"/>
        <w:pageBreakBefore w:val="0"/>
        <w:widowControl w:val="0"/>
        <w:kinsoku/>
        <w:wordWrap/>
        <w:overflowPunct/>
        <w:topLinePunct w:val="0"/>
        <w:autoSpaceDE/>
        <w:autoSpaceDN/>
        <w:bidi w:val="0"/>
        <w:adjustRightInd/>
        <w:snapToGrid w:val="0"/>
        <w:spacing w:after="0" w:afterLines="0" w:line="500" w:lineRule="exact"/>
        <w:ind w:firstLine="640" w:firstLineChars="200"/>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（6）高新技术企业：指符合</w:t>
      </w:r>
      <w:bookmarkStart w:id="0" w:name="OLE_LINK5"/>
      <w:r>
        <w:rPr>
          <w:rFonts w:hint="default" w:ascii="Times New Roman" w:hAnsi="Times New Roman" w:eastAsia="方正仿宋_GBK" w:cs="Times New Roman"/>
          <w:sz w:val="32"/>
          <w:szCs w:val="32"/>
          <w:highlight w:val="none"/>
          <w:lang w:val="en-US" w:eastAsia="zh-CN"/>
        </w:rPr>
        <w:t>《高新技术企业认定管理办法》</w:t>
      </w:r>
      <w:bookmarkEnd w:id="0"/>
      <w:r>
        <w:rPr>
          <w:rFonts w:hint="default" w:ascii="Times New Roman" w:hAnsi="Times New Roman" w:eastAsia="方正仿宋_GBK" w:cs="Times New Roman"/>
          <w:sz w:val="32"/>
          <w:szCs w:val="32"/>
          <w:highlight w:val="none"/>
          <w:lang w:val="en-US" w:eastAsia="zh-CN"/>
        </w:rPr>
        <w:t>（国科发火〔2016〕32号），经省、自治区、直辖市、计划单列市高新技术企业认定管理机构认定，并经全国高新技术企业认定管理工作领导小组备案，获得高新技术企业证书的企业。</w:t>
      </w:r>
    </w:p>
    <w:p w14:paraId="3340C857">
      <w:pPr>
        <w:pStyle w:val="2"/>
        <w:keepNext w:val="0"/>
        <w:keepLines w:val="0"/>
        <w:pageBreakBefore w:val="0"/>
        <w:widowControl w:val="0"/>
        <w:kinsoku/>
        <w:wordWrap/>
        <w:overflowPunct/>
        <w:topLinePunct w:val="0"/>
        <w:autoSpaceDE/>
        <w:autoSpaceDN/>
        <w:bidi w:val="0"/>
        <w:adjustRightInd/>
        <w:snapToGrid w:val="0"/>
        <w:spacing w:after="0" w:afterLines="0" w:line="500" w:lineRule="exact"/>
        <w:ind w:firstLine="640" w:firstLineChars="200"/>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（7）挂牌企业：指在全国中小企业股份转让系统（新三板）、区域性股权市场（四板）进行的股权融资、债权融资等行为的企业。</w:t>
      </w:r>
    </w:p>
    <w:p w14:paraId="02771A97">
      <w:pPr>
        <w:pStyle w:val="2"/>
        <w:keepNext w:val="0"/>
        <w:keepLines w:val="0"/>
        <w:pageBreakBefore w:val="0"/>
        <w:widowControl w:val="0"/>
        <w:kinsoku/>
        <w:wordWrap/>
        <w:overflowPunct/>
        <w:topLinePunct w:val="0"/>
        <w:autoSpaceDE/>
        <w:autoSpaceDN/>
        <w:bidi w:val="0"/>
        <w:adjustRightInd/>
        <w:snapToGrid w:val="0"/>
        <w:spacing w:after="0" w:afterLines="0" w:line="500" w:lineRule="exact"/>
        <w:ind w:firstLine="640" w:firstLineChars="200"/>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（8）</w:t>
      </w:r>
      <w:bookmarkStart w:id="1" w:name="OLE_LINK6"/>
      <w:r>
        <w:rPr>
          <w:rFonts w:hint="default" w:ascii="Times New Roman" w:hAnsi="Times New Roman" w:eastAsia="方正仿宋_GBK" w:cs="Times New Roman"/>
          <w:sz w:val="32"/>
          <w:szCs w:val="32"/>
          <w:highlight w:val="none"/>
          <w:lang w:val="en-US" w:eastAsia="zh-CN"/>
        </w:rPr>
        <w:t>近两年中的第二年：指上年度；第一年：指上年度的前一年度。</w:t>
      </w:r>
      <w:bookmarkEnd w:id="1"/>
    </w:p>
    <w:p w14:paraId="4B77FDC3">
      <w:pPr>
        <w:pStyle w:val="2"/>
        <w:keepNext w:val="0"/>
        <w:keepLines w:val="0"/>
        <w:pageBreakBefore w:val="0"/>
        <w:widowControl w:val="0"/>
        <w:kinsoku/>
        <w:wordWrap/>
        <w:overflowPunct/>
        <w:topLinePunct w:val="0"/>
        <w:autoSpaceDE/>
        <w:autoSpaceDN/>
        <w:bidi w:val="0"/>
        <w:adjustRightInd/>
        <w:snapToGrid w:val="0"/>
        <w:spacing w:after="0" w:afterLines="0" w:line="500" w:lineRule="exact"/>
        <w:ind w:firstLine="640" w:firstLineChars="200"/>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（9）专业技术服务平台：指提供研发、设计、验证、检验、测试等专业服务的平台。</w:t>
      </w:r>
    </w:p>
    <w:p w14:paraId="32F9A21A">
      <w:pPr>
        <w:pStyle w:val="2"/>
        <w:keepNext w:val="0"/>
        <w:keepLines w:val="0"/>
        <w:pageBreakBefore w:val="0"/>
        <w:widowControl w:val="0"/>
        <w:kinsoku/>
        <w:wordWrap/>
        <w:overflowPunct/>
        <w:topLinePunct w:val="0"/>
        <w:autoSpaceDE/>
        <w:autoSpaceDN/>
        <w:bidi w:val="0"/>
        <w:adjustRightInd/>
        <w:snapToGrid w:val="0"/>
        <w:spacing w:after="0" w:afterLines="0" w:line="500" w:lineRule="exact"/>
        <w:ind w:firstLine="640" w:firstLineChars="200"/>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（10）投融资：包括风险投资、银行贷款、上市融资、债券融资、融资租赁等多种投融资形式。</w:t>
      </w:r>
    </w:p>
    <w:p w14:paraId="03859817">
      <w:pPr>
        <w:pStyle w:val="2"/>
        <w:keepNext w:val="0"/>
        <w:keepLines w:val="0"/>
        <w:pageBreakBefore w:val="0"/>
        <w:widowControl w:val="0"/>
        <w:kinsoku/>
        <w:wordWrap/>
        <w:overflowPunct/>
        <w:topLinePunct w:val="0"/>
        <w:autoSpaceDE/>
        <w:autoSpaceDN/>
        <w:bidi w:val="0"/>
        <w:adjustRightInd/>
        <w:snapToGrid w:val="0"/>
        <w:spacing w:after="0" w:afterLines="0" w:line="500" w:lineRule="exact"/>
        <w:ind w:firstLine="640" w:firstLineChars="200"/>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11）服务和投资收入：指除房租及物业之外的孵化服务收入（孵化服务收入：为孵化服务企业提供经纪代理、经营租赁、研发和技术、信息技术、鉴证咨询、培训辅导、推广对接、投融资等服务所取得的收入）。</w:t>
      </w:r>
    </w:p>
    <w:p w14:paraId="4B9C21DE">
      <w:pPr>
        <w:pStyle w:val="2"/>
        <w:keepNext w:val="0"/>
        <w:keepLines w:val="0"/>
        <w:pageBreakBefore w:val="0"/>
        <w:widowControl w:val="0"/>
        <w:kinsoku/>
        <w:wordWrap/>
        <w:overflowPunct/>
        <w:topLinePunct w:val="0"/>
        <w:autoSpaceDE/>
        <w:autoSpaceDN/>
        <w:bidi w:val="0"/>
        <w:adjustRightInd/>
        <w:snapToGrid w:val="0"/>
        <w:spacing w:after="0" w:afterLines="0" w:line="500" w:lineRule="exact"/>
        <w:ind w:firstLine="640" w:firstLineChars="200"/>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12）能够联动至少一支在中国证券投资基金业协会备案的细分产业领域股权投资基金，包括以下五种情况之一：孵化器运营主体自主设立；孵化器运营主体和基金管理公司之间有股权关系，如二者归属于同一母公司、或二者之间有股权关联；孵化器运营主体是该支基金的出资方之一；孵化器运营主体的实际控制人与基金管理公司一致；孵化器运营主体负责人出任该支基金的投资决策委员会委员。</w:t>
      </w:r>
    </w:p>
    <w:p w14:paraId="73FDDC74">
      <w:pPr>
        <w:pStyle w:val="2"/>
        <w:keepNext w:val="0"/>
        <w:keepLines w:val="0"/>
        <w:pageBreakBefore w:val="0"/>
        <w:widowControl w:val="0"/>
        <w:kinsoku/>
        <w:wordWrap/>
        <w:overflowPunct/>
        <w:topLinePunct w:val="0"/>
        <w:autoSpaceDE/>
        <w:autoSpaceDN/>
        <w:bidi w:val="0"/>
        <w:adjustRightInd/>
        <w:snapToGrid w:val="0"/>
        <w:spacing w:after="0" w:afterLines="0" w:line="500" w:lineRule="exact"/>
        <w:ind w:firstLine="640" w:firstLineChars="200"/>
        <w:textAlignment w:val="auto"/>
        <w:outlineLvl w:val="9"/>
        <w:rPr>
          <w:rFonts w:hint="default" w:ascii="Times New Roman" w:hAnsi="Times New Roman" w:cs="Times New Roman"/>
          <w:highlight w:val="none"/>
        </w:rPr>
      </w:pPr>
      <w:r>
        <w:rPr>
          <w:rFonts w:hint="default" w:ascii="Times New Roman" w:hAnsi="Times New Roman" w:eastAsia="方正仿宋_GBK" w:cs="Times New Roman"/>
          <w:sz w:val="32"/>
          <w:szCs w:val="32"/>
          <w:highlight w:val="none"/>
          <w:lang w:val="en-US" w:eastAsia="zh-CN"/>
        </w:rPr>
        <w:t>（13）新增注册企业：指新注册成立的企业。</w:t>
      </w:r>
      <w:r>
        <w:rPr>
          <w:rFonts w:hint="default" w:ascii="Times New Roman" w:hAnsi="Times New Roman" w:cs="Times New Roman"/>
          <w:highlight w:val="none"/>
          <w:lang w:val="en-US" w:eastAsia="zh-CN"/>
        </w:rPr>
        <w:br w:type="page"/>
      </w:r>
    </w:p>
    <w:tbl>
      <w:tblPr>
        <w:tblStyle w:val="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093"/>
        <w:gridCol w:w="941"/>
        <w:gridCol w:w="152"/>
        <w:gridCol w:w="1103"/>
        <w:gridCol w:w="418"/>
        <w:gridCol w:w="367"/>
        <w:gridCol w:w="704"/>
        <w:gridCol w:w="132"/>
        <w:gridCol w:w="419"/>
        <w:gridCol w:w="445"/>
        <w:gridCol w:w="340"/>
        <w:gridCol w:w="417"/>
        <w:gridCol w:w="122"/>
        <w:gridCol w:w="1501"/>
      </w:tblGrid>
      <w:tr w14:paraId="124D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0" w:type="dxa"/>
            <w:gridSpan w:val="15"/>
            <w:vAlign w:val="center"/>
          </w:tcPr>
          <w:p w14:paraId="7462901B">
            <w:pPr>
              <w:keepNext w:val="0"/>
              <w:keepLines w:val="0"/>
              <w:pageBreakBefore w:val="0"/>
              <w:widowControl w:val="0"/>
              <w:kinsoku/>
              <w:topLinePunct w:val="0"/>
              <w:bidi w:val="0"/>
              <w:adjustRightInd/>
              <w:spacing w:line="340" w:lineRule="exact"/>
              <w:jc w:val="left"/>
              <w:textAlignment w:val="auto"/>
              <w:rPr>
                <w:rFonts w:hint="default" w:ascii="Times New Roman" w:hAnsi="Times New Roman" w:eastAsia="方正黑体_GBK" w:cs="Times New Roman"/>
                <w:sz w:val="24"/>
                <w:szCs w:val="24"/>
                <w:highlight w:val="none"/>
              </w:rPr>
            </w:pPr>
            <w:r>
              <w:rPr>
                <w:rFonts w:hint="default" w:ascii="Times New Roman" w:hAnsi="Times New Roman" w:eastAsia="方正黑体_GBK" w:cs="Times New Roman"/>
                <w:sz w:val="24"/>
                <w:szCs w:val="24"/>
                <w:highlight w:val="none"/>
              </w:rPr>
              <w:t>一、基本信息</w:t>
            </w:r>
          </w:p>
        </w:tc>
      </w:tr>
      <w:tr w14:paraId="5E2A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2B420971">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cs="Times New Roman"/>
                <w:sz w:val="24"/>
                <w:szCs w:val="24"/>
                <w:highlight w:val="none"/>
              </w:rPr>
            </w:pPr>
            <w:r>
              <w:rPr>
                <w:rFonts w:hint="default" w:ascii="Times New Roman" w:hAnsi="Times New Roman" w:eastAsia="仿宋_GB2312" w:cs="Times New Roman"/>
                <w:sz w:val="24"/>
                <w:highlight w:val="none"/>
              </w:rPr>
              <w:t>孵化器名称</w:t>
            </w:r>
          </w:p>
        </w:tc>
        <w:tc>
          <w:tcPr>
            <w:tcW w:w="7061" w:type="dxa"/>
            <w:gridSpan w:val="13"/>
            <w:vAlign w:val="center"/>
          </w:tcPr>
          <w:p w14:paraId="594488BA">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cs="Times New Roman"/>
                <w:sz w:val="24"/>
                <w:szCs w:val="24"/>
                <w:highlight w:val="none"/>
              </w:rPr>
            </w:pPr>
          </w:p>
        </w:tc>
      </w:tr>
      <w:tr w14:paraId="7D16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0936806F">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cs="Times New Roman"/>
                <w:sz w:val="24"/>
                <w:szCs w:val="24"/>
                <w:highlight w:val="none"/>
              </w:rPr>
            </w:pPr>
            <w:r>
              <w:rPr>
                <w:rFonts w:hint="default" w:ascii="Times New Roman" w:hAnsi="Times New Roman" w:eastAsia="仿宋_GB2312" w:cs="Times New Roman"/>
                <w:sz w:val="24"/>
                <w:highlight w:val="none"/>
              </w:rPr>
              <w:t>运营</w:t>
            </w:r>
            <w:r>
              <w:rPr>
                <w:rFonts w:hint="default" w:ascii="Times New Roman" w:hAnsi="Times New Roman" w:eastAsia="仿宋_GB2312" w:cs="Times New Roman"/>
                <w:sz w:val="24"/>
                <w:highlight w:val="none"/>
                <w:lang w:val="en-US" w:eastAsia="zh-CN"/>
              </w:rPr>
              <w:t>主体</w:t>
            </w:r>
            <w:r>
              <w:rPr>
                <w:rFonts w:hint="default" w:ascii="Times New Roman" w:hAnsi="Times New Roman" w:eastAsia="仿宋_GB2312" w:cs="Times New Roman"/>
                <w:sz w:val="24"/>
                <w:highlight w:val="none"/>
              </w:rPr>
              <w:t>名称</w:t>
            </w:r>
          </w:p>
        </w:tc>
        <w:tc>
          <w:tcPr>
            <w:tcW w:w="7061" w:type="dxa"/>
            <w:gridSpan w:val="13"/>
            <w:vAlign w:val="center"/>
          </w:tcPr>
          <w:p w14:paraId="5CC3DB63">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cs="Times New Roman"/>
                <w:sz w:val="24"/>
                <w:szCs w:val="24"/>
                <w:highlight w:val="none"/>
              </w:rPr>
            </w:pPr>
          </w:p>
        </w:tc>
      </w:tr>
      <w:tr w14:paraId="7C79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3AF93048">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cs="Times New Roman"/>
                <w:sz w:val="24"/>
                <w:szCs w:val="24"/>
                <w:highlight w:val="none"/>
              </w:rPr>
            </w:pPr>
            <w:r>
              <w:rPr>
                <w:rFonts w:hint="default" w:ascii="Times New Roman" w:hAnsi="Times New Roman" w:eastAsia="仿宋_GB2312" w:cs="Times New Roman"/>
                <w:sz w:val="24"/>
                <w:highlight w:val="none"/>
                <w:lang w:val="en-US" w:eastAsia="zh-CN"/>
              </w:rPr>
              <w:t>注册成立时间</w:t>
            </w:r>
          </w:p>
        </w:tc>
        <w:tc>
          <w:tcPr>
            <w:tcW w:w="2196" w:type="dxa"/>
            <w:gridSpan w:val="3"/>
            <w:vAlign w:val="center"/>
          </w:tcPr>
          <w:p w14:paraId="50624BD6">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cs="Times New Roman"/>
                <w:sz w:val="24"/>
                <w:szCs w:val="24"/>
                <w:highlight w:val="none"/>
              </w:rPr>
            </w:pPr>
          </w:p>
        </w:tc>
        <w:tc>
          <w:tcPr>
            <w:tcW w:w="1489" w:type="dxa"/>
            <w:gridSpan w:val="3"/>
            <w:vAlign w:val="center"/>
          </w:tcPr>
          <w:p w14:paraId="281F539A">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cs="Times New Roman"/>
                <w:sz w:val="24"/>
                <w:szCs w:val="24"/>
                <w:highlight w:val="none"/>
              </w:rPr>
            </w:pPr>
            <w:r>
              <w:rPr>
                <w:rFonts w:hint="default" w:ascii="Times New Roman" w:hAnsi="Times New Roman" w:eastAsia="仿宋_GB2312" w:cs="Times New Roman"/>
                <w:sz w:val="24"/>
                <w:highlight w:val="none"/>
              </w:rPr>
              <w:t>统一社会信用代码</w:t>
            </w:r>
          </w:p>
        </w:tc>
        <w:tc>
          <w:tcPr>
            <w:tcW w:w="3376" w:type="dxa"/>
            <w:gridSpan w:val="7"/>
            <w:vAlign w:val="center"/>
          </w:tcPr>
          <w:p w14:paraId="69368384">
            <w:pPr>
              <w:keepNext w:val="0"/>
              <w:keepLines w:val="0"/>
              <w:pageBreakBefore w:val="0"/>
              <w:widowControl w:val="0"/>
              <w:kinsoku/>
              <w:topLinePunct w:val="0"/>
              <w:bidi w:val="0"/>
              <w:adjustRightInd/>
              <w:snapToGrid w:val="0"/>
              <w:spacing w:line="240" w:lineRule="auto"/>
              <w:ind w:firstLine="600" w:firstLineChars="250"/>
              <w:textAlignment w:val="auto"/>
              <w:rPr>
                <w:rFonts w:hint="default" w:ascii="Times New Roman" w:hAnsi="Times New Roman" w:cs="Times New Roman"/>
                <w:sz w:val="24"/>
                <w:szCs w:val="24"/>
                <w:highlight w:val="none"/>
              </w:rPr>
            </w:pPr>
          </w:p>
        </w:tc>
      </w:tr>
      <w:tr w14:paraId="65B2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765056B3">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lang w:eastAsia="zh-CN"/>
              </w:rPr>
              <w:t>注册地址</w:t>
            </w:r>
          </w:p>
        </w:tc>
        <w:tc>
          <w:tcPr>
            <w:tcW w:w="7061" w:type="dxa"/>
            <w:gridSpan w:val="13"/>
            <w:vAlign w:val="center"/>
          </w:tcPr>
          <w:p w14:paraId="6A650EFF">
            <w:pPr>
              <w:keepNext w:val="0"/>
              <w:keepLines w:val="0"/>
              <w:pageBreakBefore w:val="0"/>
              <w:widowControl w:val="0"/>
              <w:kinsoku/>
              <w:topLinePunct w:val="0"/>
              <w:bidi w:val="0"/>
              <w:adjustRightInd/>
              <w:snapToGrid w:val="0"/>
              <w:spacing w:line="240" w:lineRule="auto"/>
              <w:ind w:firstLine="600" w:firstLineChars="250"/>
              <w:jc w:val="center"/>
              <w:textAlignment w:val="auto"/>
              <w:rPr>
                <w:rFonts w:hint="default" w:ascii="Times New Roman" w:hAnsi="Times New Roman" w:cs="Times New Roman"/>
                <w:sz w:val="24"/>
                <w:szCs w:val="24"/>
                <w:highlight w:val="none"/>
              </w:rPr>
            </w:pPr>
          </w:p>
        </w:tc>
      </w:tr>
      <w:tr w14:paraId="6E188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5E46E7EC">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highlight w:val="none"/>
              </w:rPr>
              <w:t>法</w:t>
            </w:r>
            <w:r>
              <w:rPr>
                <w:rFonts w:hint="default" w:ascii="Times New Roman" w:hAnsi="Times New Roman" w:eastAsia="仿宋_GB2312" w:cs="Times New Roman"/>
                <w:sz w:val="24"/>
                <w:highlight w:val="none"/>
                <w:lang w:eastAsia="zh-CN"/>
              </w:rPr>
              <w:t>定</w:t>
            </w:r>
            <w:r>
              <w:rPr>
                <w:rFonts w:hint="default" w:ascii="Times New Roman" w:hAnsi="Times New Roman" w:eastAsia="仿宋_GB2312" w:cs="Times New Roman"/>
                <w:sz w:val="24"/>
                <w:highlight w:val="none"/>
              </w:rPr>
              <w:t>代表</w:t>
            </w:r>
            <w:r>
              <w:rPr>
                <w:rFonts w:hint="default" w:ascii="Times New Roman" w:hAnsi="Times New Roman" w:eastAsia="仿宋_GB2312" w:cs="Times New Roman"/>
                <w:sz w:val="24"/>
                <w:highlight w:val="none"/>
                <w:lang w:eastAsia="zh-CN"/>
              </w:rPr>
              <w:t>人</w:t>
            </w:r>
          </w:p>
        </w:tc>
        <w:tc>
          <w:tcPr>
            <w:tcW w:w="2196" w:type="dxa"/>
            <w:gridSpan w:val="3"/>
            <w:vAlign w:val="center"/>
          </w:tcPr>
          <w:p w14:paraId="52406125">
            <w:pPr>
              <w:keepNext w:val="0"/>
              <w:keepLines w:val="0"/>
              <w:pageBreakBefore w:val="0"/>
              <w:widowControl w:val="0"/>
              <w:kinsoku/>
              <w:topLinePunct w:val="0"/>
              <w:bidi w:val="0"/>
              <w:adjustRightInd/>
              <w:snapToGrid w:val="0"/>
              <w:spacing w:line="240" w:lineRule="auto"/>
              <w:jc w:val="left"/>
              <w:textAlignment w:val="auto"/>
              <w:rPr>
                <w:rFonts w:hint="default" w:ascii="Times New Roman" w:hAnsi="Times New Roman" w:cs="Times New Roman"/>
                <w:sz w:val="24"/>
                <w:szCs w:val="24"/>
                <w:highlight w:val="none"/>
              </w:rPr>
            </w:pPr>
          </w:p>
        </w:tc>
        <w:tc>
          <w:tcPr>
            <w:tcW w:w="1489" w:type="dxa"/>
            <w:gridSpan w:val="3"/>
            <w:vAlign w:val="center"/>
          </w:tcPr>
          <w:p w14:paraId="05410DFC">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注册资金</w:t>
            </w:r>
          </w:p>
          <w:p w14:paraId="2D0B48F3">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cs="Times New Roman"/>
                <w:sz w:val="24"/>
                <w:szCs w:val="24"/>
                <w:highlight w:val="none"/>
              </w:rPr>
            </w:pPr>
            <w:r>
              <w:rPr>
                <w:rFonts w:hint="default" w:ascii="Times New Roman" w:hAnsi="Times New Roman" w:eastAsia="仿宋_GB2312" w:cs="Times New Roman"/>
                <w:sz w:val="24"/>
                <w:highlight w:val="none"/>
              </w:rPr>
              <w:t>（万元）</w:t>
            </w:r>
          </w:p>
        </w:tc>
        <w:tc>
          <w:tcPr>
            <w:tcW w:w="3376" w:type="dxa"/>
            <w:gridSpan w:val="7"/>
            <w:vAlign w:val="center"/>
          </w:tcPr>
          <w:p w14:paraId="767A8A21">
            <w:pPr>
              <w:keepNext w:val="0"/>
              <w:keepLines w:val="0"/>
              <w:pageBreakBefore w:val="0"/>
              <w:widowControl w:val="0"/>
              <w:kinsoku/>
              <w:topLinePunct w:val="0"/>
              <w:bidi w:val="0"/>
              <w:adjustRightInd/>
              <w:snapToGrid w:val="0"/>
              <w:spacing w:line="240" w:lineRule="auto"/>
              <w:ind w:firstLine="600" w:firstLineChars="250"/>
              <w:textAlignment w:val="auto"/>
              <w:rPr>
                <w:rFonts w:hint="default" w:ascii="Times New Roman" w:hAnsi="Times New Roman" w:cs="Times New Roman"/>
                <w:sz w:val="24"/>
                <w:szCs w:val="24"/>
                <w:highlight w:val="none"/>
              </w:rPr>
            </w:pPr>
          </w:p>
        </w:tc>
      </w:tr>
      <w:tr w14:paraId="209B7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2DB4D11C">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cs="Times New Roman"/>
                <w:sz w:val="24"/>
                <w:szCs w:val="24"/>
                <w:highlight w:val="none"/>
              </w:rPr>
            </w:pPr>
            <w:r>
              <w:rPr>
                <w:rFonts w:hint="default" w:ascii="Times New Roman" w:hAnsi="Times New Roman" w:eastAsia="仿宋_GB2312" w:cs="Times New Roman"/>
                <w:sz w:val="24"/>
                <w:highlight w:val="none"/>
              </w:rPr>
              <w:t>负 责 人</w:t>
            </w:r>
          </w:p>
        </w:tc>
        <w:tc>
          <w:tcPr>
            <w:tcW w:w="2196" w:type="dxa"/>
            <w:gridSpan w:val="3"/>
            <w:vAlign w:val="center"/>
          </w:tcPr>
          <w:p w14:paraId="0483C8CD">
            <w:pPr>
              <w:keepNext w:val="0"/>
              <w:keepLines w:val="0"/>
              <w:pageBreakBefore w:val="0"/>
              <w:widowControl w:val="0"/>
              <w:kinsoku/>
              <w:topLinePunct w:val="0"/>
              <w:bidi w:val="0"/>
              <w:adjustRightInd/>
              <w:snapToGrid w:val="0"/>
              <w:spacing w:line="240" w:lineRule="auto"/>
              <w:jc w:val="both"/>
              <w:textAlignment w:val="auto"/>
              <w:rPr>
                <w:rFonts w:hint="default" w:ascii="Times New Roman" w:hAnsi="Times New Roman" w:cs="Times New Roman"/>
                <w:highlight w:val="none"/>
              </w:rPr>
            </w:pPr>
          </w:p>
        </w:tc>
        <w:tc>
          <w:tcPr>
            <w:tcW w:w="1489" w:type="dxa"/>
            <w:gridSpan w:val="3"/>
            <w:vAlign w:val="center"/>
          </w:tcPr>
          <w:p w14:paraId="0179990B">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cs="Times New Roman"/>
                <w:sz w:val="24"/>
                <w:szCs w:val="24"/>
                <w:highlight w:val="none"/>
              </w:rPr>
            </w:pPr>
            <w:r>
              <w:rPr>
                <w:rFonts w:hint="default" w:ascii="Times New Roman" w:hAnsi="Times New Roman" w:eastAsia="仿宋_GB2312" w:cs="Times New Roman"/>
                <w:sz w:val="24"/>
                <w:highlight w:val="none"/>
                <w:lang w:val="en-US" w:eastAsia="zh-CN"/>
              </w:rPr>
              <w:t>联系电话</w:t>
            </w:r>
          </w:p>
        </w:tc>
        <w:tc>
          <w:tcPr>
            <w:tcW w:w="3376" w:type="dxa"/>
            <w:gridSpan w:val="7"/>
            <w:vAlign w:val="center"/>
          </w:tcPr>
          <w:p w14:paraId="49BFDDF9">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cs="Times New Roman"/>
                <w:sz w:val="24"/>
                <w:szCs w:val="24"/>
                <w:highlight w:val="none"/>
              </w:rPr>
            </w:pPr>
          </w:p>
        </w:tc>
      </w:tr>
      <w:tr w14:paraId="056D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65592F03">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cs="Times New Roman"/>
                <w:sz w:val="24"/>
                <w:szCs w:val="24"/>
                <w:highlight w:val="none"/>
              </w:rPr>
            </w:pPr>
            <w:r>
              <w:rPr>
                <w:rFonts w:hint="default" w:ascii="Times New Roman" w:hAnsi="Times New Roman" w:eastAsia="仿宋_GB2312" w:cs="Times New Roman"/>
                <w:sz w:val="24"/>
                <w:highlight w:val="none"/>
              </w:rPr>
              <w:t>联 系 人</w:t>
            </w:r>
          </w:p>
        </w:tc>
        <w:tc>
          <w:tcPr>
            <w:tcW w:w="2196" w:type="dxa"/>
            <w:gridSpan w:val="3"/>
            <w:vAlign w:val="center"/>
          </w:tcPr>
          <w:p w14:paraId="4CA65039">
            <w:pPr>
              <w:keepNext w:val="0"/>
              <w:keepLines w:val="0"/>
              <w:pageBreakBefore w:val="0"/>
              <w:widowControl w:val="0"/>
              <w:kinsoku/>
              <w:topLinePunct w:val="0"/>
              <w:bidi w:val="0"/>
              <w:adjustRightInd/>
              <w:snapToGrid w:val="0"/>
              <w:spacing w:line="240" w:lineRule="auto"/>
              <w:jc w:val="both"/>
              <w:textAlignment w:val="auto"/>
              <w:rPr>
                <w:rFonts w:hint="default" w:ascii="Times New Roman" w:hAnsi="Times New Roman" w:cs="Times New Roman"/>
                <w:highlight w:val="none"/>
              </w:rPr>
            </w:pPr>
          </w:p>
        </w:tc>
        <w:tc>
          <w:tcPr>
            <w:tcW w:w="1489" w:type="dxa"/>
            <w:gridSpan w:val="3"/>
            <w:vAlign w:val="center"/>
          </w:tcPr>
          <w:p w14:paraId="1F25760A">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cs="Times New Roman"/>
                <w:sz w:val="24"/>
                <w:szCs w:val="24"/>
                <w:highlight w:val="none"/>
              </w:rPr>
            </w:pPr>
            <w:r>
              <w:rPr>
                <w:rFonts w:hint="default" w:ascii="Times New Roman" w:hAnsi="Times New Roman" w:eastAsia="仿宋_GB2312" w:cs="Times New Roman"/>
                <w:sz w:val="24"/>
                <w:highlight w:val="none"/>
              </w:rPr>
              <w:t>手    机</w:t>
            </w:r>
          </w:p>
        </w:tc>
        <w:tc>
          <w:tcPr>
            <w:tcW w:w="3376" w:type="dxa"/>
            <w:gridSpan w:val="7"/>
            <w:vAlign w:val="center"/>
          </w:tcPr>
          <w:p w14:paraId="3820A692">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cs="Times New Roman"/>
                <w:sz w:val="24"/>
                <w:szCs w:val="24"/>
                <w:highlight w:val="none"/>
              </w:rPr>
            </w:pPr>
          </w:p>
        </w:tc>
      </w:tr>
      <w:tr w14:paraId="0B21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7CC51E24">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机构性质</w:t>
            </w:r>
          </w:p>
        </w:tc>
        <w:tc>
          <w:tcPr>
            <w:tcW w:w="7061" w:type="dxa"/>
            <w:gridSpan w:val="13"/>
            <w:vAlign w:val="center"/>
          </w:tcPr>
          <w:p w14:paraId="6BE4E0C1">
            <w:pPr>
              <w:keepNext w:val="0"/>
              <w:keepLines w:val="0"/>
              <w:pageBreakBefore w:val="0"/>
              <w:widowControl w:val="0"/>
              <w:kinsoku/>
              <w:topLinePunct w:val="0"/>
              <w:bidi w:val="0"/>
              <w:adjustRightInd/>
              <w:snapToGrid w:val="0"/>
              <w:spacing w:line="240" w:lineRule="auto"/>
              <w:jc w:val="left"/>
              <w:textAlignment w:val="auto"/>
              <w:rPr>
                <w:rFonts w:hint="default" w:ascii="Times New Roman" w:hAnsi="Times New Roman" w:cs="Times New Roman"/>
                <w:sz w:val="24"/>
                <w:szCs w:val="24"/>
                <w:highlight w:val="none"/>
              </w:rPr>
            </w:pPr>
            <w:r>
              <w:rPr>
                <w:rFonts w:hint="default" w:ascii="Times New Roman" w:hAnsi="Times New Roman" w:eastAsia="仿宋_GB2312" w:cs="Times New Roman"/>
                <w:sz w:val="24"/>
                <w:highlight w:val="none"/>
              </w:rPr>
              <w:t>事业单位□  国有企业□  民营企业□  其他□</w:t>
            </w:r>
          </w:p>
        </w:tc>
      </w:tr>
      <w:tr w14:paraId="4EBF9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119" w:type="dxa"/>
            <w:gridSpan w:val="2"/>
            <w:vAlign w:val="center"/>
          </w:tcPr>
          <w:p w14:paraId="04B6599B">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cs="Times New Roman"/>
                <w:sz w:val="24"/>
                <w:szCs w:val="24"/>
                <w:highlight w:val="none"/>
              </w:rPr>
            </w:pPr>
            <w:r>
              <w:rPr>
                <w:rFonts w:hint="default" w:ascii="Times New Roman" w:hAnsi="Times New Roman" w:eastAsia="仿宋_GB2312" w:cs="Times New Roman"/>
                <w:sz w:val="24"/>
                <w:highlight w:val="none"/>
                <w:lang w:val="en-US" w:eastAsia="zh-CN"/>
              </w:rPr>
              <w:t>上年度</w:t>
            </w:r>
            <w:r>
              <w:rPr>
                <w:rFonts w:hint="default" w:ascii="Times New Roman" w:hAnsi="Times New Roman" w:eastAsia="仿宋_GB2312" w:cs="Times New Roman"/>
                <w:sz w:val="24"/>
                <w:highlight w:val="none"/>
              </w:rPr>
              <w:t>是否报送</w:t>
            </w:r>
            <w:r>
              <w:rPr>
                <w:rFonts w:hint="default" w:ascii="Times New Roman" w:hAnsi="Times New Roman" w:eastAsia="仿宋_GB2312" w:cs="Times New Roman"/>
                <w:sz w:val="24"/>
                <w:highlight w:val="none"/>
                <w:lang w:val="en-US" w:eastAsia="zh-CN"/>
              </w:rPr>
              <w:t>完整年度</w:t>
            </w:r>
            <w:r>
              <w:rPr>
                <w:rFonts w:hint="default" w:ascii="Times New Roman" w:hAnsi="Times New Roman" w:eastAsia="仿宋_GB2312" w:cs="Times New Roman"/>
                <w:sz w:val="24"/>
                <w:highlight w:val="none"/>
              </w:rPr>
              <w:t>火炬统计数据</w:t>
            </w:r>
          </w:p>
        </w:tc>
        <w:tc>
          <w:tcPr>
            <w:tcW w:w="2196" w:type="dxa"/>
            <w:gridSpan w:val="3"/>
            <w:vAlign w:val="center"/>
          </w:tcPr>
          <w:p w14:paraId="473FA9B8">
            <w:pPr>
              <w:keepNext w:val="0"/>
              <w:keepLines w:val="0"/>
              <w:pageBreakBefore w:val="0"/>
              <w:widowControl w:val="0"/>
              <w:kinsoku/>
              <w:topLinePunct w:val="0"/>
              <w:bidi w:val="0"/>
              <w:adjustRightInd/>
              <w:snapToGrid w:val="0"/>
              <w:spacing w:line="240" w:lineRule="auto"/>
              <w:jc w:val="both"/>
              <w:textAlignment w:val="auto"/>
              <w:rPr>
                <w:rFonts w:hint="default" w:ascii="Times New Roman" w:hAnsi="Times New Roman" w:cs="Times New Roman"/>
                <w:highlight w:val="none"/>
              </w:rPr>
            </w:pPr>
            <w:r>
              <w:rPr>
                <w:rFonts w:hint="default" w:ascii="Times New Roman" w:hAnsi="Times New Roman" w:eastAsia="仿宋_GB2312" w:cs="Times New Roman"/>
                <w:sz w:val="24"/>
                <w:highlight w:val="none"/>
              </w:rPr>
              <w:t>是</w:t>
            </w:r>
            <w:r>
              <w:rPr>
                <w:rFonts w:hint="default" w:ascii="Times New Roman" w:hAnsi="Times New Roman" w:eastAsia="仿宋_GB2312" w:cs="Times New Roman"/>
                <w:sz w:val="24"/>
                <w:highlight w:val="none"/>
              </w:rPr>
              <w:sym w:font="Wingdings 2" w:char="00A3"/>
            </w:r>
            <w:r>
              <w:rPr>
                <w:rFonts w:hint="default" w:ascii="Times New Roman" w:hAnsi="Times New Roman" w:eastAsia="仿宋_GB2312" w:cs="Times New Roman"/>
                <w:sz w:val="24"/>
                <w:highlight w:val="none"/>
              </w:rPr>
              <w:t xml:space="preserve">  否□</w:t>
            </w:r>
          </w:p>
        </w:tc>
        <w:tc>
          <w:tcPr>
            <w:tcW w:w="1489" w:type="dxa"/>
            <w:gridSpan w:val="3"/>
            <w:vAlign w:val="center"/>
          </w:tcPr>
          <w:p w14:paraId="19770CC1">
            <w:pPr>
              <w:keepNext w:val="0"/>
              <w:keepLines w:val="0"/>
              <w:pageBreakBefore w:val="0"/>
              <w:widowControl w:val="0"/>
              <w:kinsoku/>
              <w:topLinePunct w:val="0"/>
              <w:bidi w:val="0"/>
              <w:adjustRightInd/>
              <w:snapToGrid w:val="0"/>
              <w:spacing w:line="240" w:lineRule="auto"/>
              <w:textAlignment w:val="auto"/>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lang w:val="en-US" w:eastAsia="zh-CN"/>
              </w:rPr>
              <w:t>火炬统计账号</w:t>
            </w:r>
          </w:p>
        </w:tc>
        <w:tc>
          <w:tcPr>
            <w:tcW w:w="3376" w:type="dxa"/>
            <w:gridSpan w:val="7"/>
            <w:vAlign w:val="center"/>
          </w:tcPr>
          <w:p w14:paraId="7AFEC093">
            <w:pPr>
              <w:keepNext w:val="0"/>
              <w:keepLines w:val="0"/>
              <w:pageBreakBefore w:val="0"/>
              <w:widowControl w:val="0"/>
              <w:kinsoku/>
              <w:topLinePunct w:val="0"/>
              <w:bidi w:val="0"/>
              <w:adjustRightInd/>
              <w:snapToGrid w:val="0"/>
              <w:spacing w:line="240" w:lineRule="auto"/>
              <w:textAlignment w:val="auto"/>
              <w:rPr>
                <w:rFonts w:hint="default" w:ascii="Times New Roman" w:hAnsi="Times New Roman" w:eastAsia="仿宋_GB2312" w:cs="Times New Roman"/>
                <w:sz w:val="24"/>
                <w:highlight w:val="none"/>
                <w:lang w:val="en-US" w:eastAsia="zh-CN"/>
              </w:rPr>
            </w:pPr>
          </w:p>
        </w:tc>
      </w:tr>
      <w:tr w14:paraId="0AF97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119" w:type="dxa"/>
            <w:gridSpan w:val="2"/>
            <w:vMerge w:val="restart"/>
            <w:vAlign w:val="center"/>
          </w:tcPr>
          <w:p w14:paraId="788D210B">
            <w:pPr>
              <w:keepNext w:val="0"/>
              <w:keepLines w:val="0"/>
              <w:pageBreakBefore w:val="0"/>
              <w:widowControl w:val="0"/>
              <w:kinsoku/>
              <w:topLinePunct w:val="0"/>
              <w:bidi w:val="0"/>
              <w:adjustRightInd/>
              <w:spacing w:line="240" w:lineRule="auto"/>
              <w:jc w:val="center"/>
              <w:textAlignment w:val="auto"/>
              <w:rPr>
                <w:rFonts w:hint="default" w:ascii="Times New Roman" w:hAnsi="Times New Roman" w:eastAsia="仿宋_GB2312" w:cs="Times New Roman"/>
                <w:sz w:val="24"/>
                <w:szCs w:val="22"/>
                <w:highlight w:val="none"/>
              </w:rPr>
            </w:pPr>
            <w:r>
              <w:rPr>
                <w:rFonts w:hint="default" w:ascii="Times New Roman" w:hAnsi="Times New Roman" w:eastAsia="仿宋_GB2312" w:cs="Times New Roman"/>
                <w:sz w:val="24"/>
                <w:highlight w:val="none"/>
                <w:lang w:eastAsia="zh-CN"/>
              </w:rPr>
              <w:t>可自主支配（</w:t>
            </w:r>
            <w:r>
              <w:rPr>
                <w:rFonts w:hint="default" w:ascii="Times New Roman" w:hAnsi="Times New Roman" w:eastAsia="仿宋_GB2312" w:cs="Times New Roman"/>
                <w:sz w:val="24"/>
                <w:highlight w:val="none"/>
                <w:lang w:val="en-US" w:eastAsia="zh-CN"/>
              </w:rPr>
              <w:t>自有、租赁或协议使用</w:t>
            </w:r>
            <w:r>
              <w:rPr>
                <w:rFonts w:hint="default" w:ascii="Times New Roman" w:hAnsi="Times New Roman" w:eastAsia="仿宋_GB2312" w:cs="Times New Roman"/>
                <w:sz w:val="24"/>
                <w:highlight w:val="none"/>
                <w:lang w:eastAsia="zh-CN"/>
              </w:rPr>
              <w:t>）的</w:t>
            </w:r>
            <w:r>
              <w:rPr>
                <w:rFonts w:hint="default" w:ascii="Times New Roman" w:hAnsi="Times New Roman" w:eastAsia="仿宋_GB2312" w:cs="Times New Roman"/>
                <w:sz w:val="24"/>
                <w:highlight w:val="none"/>
              </w:rPr>
              <w:t>孵化场地总面积（</w:t>
            </w:r>
            <w:r>
              <w:rPr>
                <w:rFonts w:hint="default" w:ascii="Times New Roman" w:hAnsi="Times New Roman" w:eastAsia="仿宋_GB2312" w:cs="Times New Roman"/>
                <w:sz w:val="24"/>
                <w:highlight w:val="none"/>
                <w:lang w:val="en-US" w:eastAsia="zh-CN"/>
              </w:rPr>
              <w:t>平方米</w:t>
            </w:r>
            <w:r>
              <w:rPr>
                <w:rFonts w:hint="default" w:ascii="Times New Roman" w:hAnsi="Times New Roman" w:eastAsia="仿宋_GB2312" w:cs="Times New Roman"/>
                <w:sz w:val="24"/>
                <w:highlight w:val="none"/>
              </w:rPr>
              <w:t>）</w:t>
            </w:r>
          </w:p>
        </w:tc>
        <w:tc>
          <w:tcPr>
            <w:tcW w:w="2196" w:type="dxa"/>
            <w:gridSpan w:val="3"/>
            <w:vMerge w:val="restart"/>
            <w:vAlign w:val="center"/>
          </w:tcPr>
          <w:p w14:paraId="4372FB96">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cs="Times New Roman"/>
                <w:sz w:val="24"/>
                <w:szCs w:val="24"/>
                <w:highlight w:val="none"/>
              </w:rPr>
            </w:pPr>
          </w:p>
        </w:tc>
        <w:tc>
          <w:tcPr>
            <w:tcW w:w="1489" w:type="dxa"/>
            <w:gridSpan w:val="3"/>
            <w:vMerge w:val="restart"/>
            <w:vAlign w:val="center"/>
          </w:tcPr>
          <w:p w14:paraId="680F92CF">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lang w:val="en-US" w:eastAsia="zh-CN"/>
              </w:rPr>
              <w:t>其中</w:t>
            </w:r>
          </w:p>
        </w:tc>
        <w:tc>
          <w:tcPr>
            <w:tcW w:w="1753" w:type="dxa"/>
            <w:gridSpan w:val="5"/>
            <w:vAlign w:val="center"/>
          </w:tcPr>
          <w:p w14:paraId="06EAF783">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在孵企业场地面积</w:t>
            </w:r>
          </w:p>
          <w:p w14:paraId="06F5290D">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rPr>
              <w:t>（</w:t>
            </w:r>
            <w:r>
              <w:rPr>
                <w:rFonts w:hint="default" w:ascii="Times New Roman" w:hAnsi="Times New Roman" w:eastAsia="仿宋_GB2312" w:cs="Times New Roman"/>
                <w:sz w:val="24"/>
                <w:highlight w:val="none"/>
                <w:lang w:val="en-US" w:eastAsia="zh-CN"/>
              </w:rPr>
              <w:t>平方米</w:t>
            </w:r>
            <w:r>
              <w:rPr>
                <w:rFonts w:hint="default" w:ascii="Times New Roman" w:hAnsi="Times New Roman" w:eastAsia="仿宋_GB2312" w:cs="Times New Roman"/>
                <w:sz w:val="24"/>
                <w:highlight w:val="none"/>
              </w:rPr>
              <w:t>）</w:t>
            </w:r>
          </w:p>
        </w:tc>
        <w:tc>
          <w:tcPr>
            <w:tcW w:w="1623" w:type="dxa"/>
            <w:gridSpan w:val="2"/>
            <w:vAlign w:val="center"/>
          </w:tcPr>
          <w:p w14:paraId="258D6B51">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eastAsia="仿宋_GB2312" w:cs="Times New Roman"/>
                <w:sz w:val="24"/>
                <w:highlight w:val="none"/>
                <w:lang w:val="en-US" w:eastAsia="zh-CN"/>
              </w:rPr>
            </w:pPr>
          </w:p>
        </w:tc>
      </w:tr>
      <w:tr w14:paraId="65C8F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119" w:type="dxa"/>
            <w:gridSpan w:val="2"/>
            <w:vMerge w:val="continue"/>
            <w:vAlign w:val="center"/>
          </w:tcPr>
          <w:p w14:paraId="08304CF7">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cs="Times New Roman"/>
                <w:highlight w:val="none"/>
              </w:rPr>
            </w:pPr>
          </w:p>
        </w:tc>
        <w:tc>
          <w:tcPr>
            <w:tcW w:w="2196" w:type="dxa"/>
            <w:gridSpan w:val="3"/>
            <w:vMerge w:val="continue"/>
            <w:vAlign w:val="center"/>
          </w:tcPr>
          <w:p w14:paraId="0AAF625A">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cs="Times New Roman"/>
                <w:sz w:val="24"/>
                <w:szCs w:val="24"/>
                <w:highlight w:val="none"/>
              </w:rPr>
            </w:pPr>
          </w:p>
        </w:tc>
        <w:tc>
          <w:tcPr>
            <w:tcW w:w="1489" w:type="dxa"/>
            <w:gridSpan w:val="3"/>
            <w:vMerge w:val="continue"/>
            <w:vAlign w:val="center"/>
          </w:tcPr>
          <w:p w14:paraId="0F21D0A8">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cs="Times New Roman"/>
                <w:sz w:val="24"/>
                <w:szCs w:val="24"/>
                <w:highlight w:val="none"/>
              </w:rPr>
            </w:pPr>
          </w:p>
        </w:tc>
        <w:tc>
          <w:tcPr>
            <w:tcW w:w="1753" w:type="dxa"/>
            <w:gridSpan w:val="5"/>
            <w:vAlign w:val="center"/>
          </w:tcPr>
          <w:p w14:paraId="02BD46A5">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公共服务场地面积</w:t>
            </w:r>
          </w:p>
          <w:p w14:paraId="58B6A60F">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cs="Times New Roman"/>
                <w:sz w:val="24"/>
                <w:szCs w:val="24"/>
                <w:highlight w:val="none"/>
              </w:rPr>
            </w:pPr>
            <w:r>
              <w:rPr>
                <w:rFonts w:hint="default" w:ascii="Times New Roman" w:hAnsi="Times New Roman" w:eastAsia="仿宋_GB2312" w:cs="Times New Roman"/>
                <w:sz w:val="24"/>
                <w:highlight w:val="none"/>
              </w:rPr>
              <w:t>（</w:t>
            </w:r>
            <w:r>
              <w:rPr>
                <w:rFonts w:hint="default" w:ascii="Times New Roman" w:hAnsi="Times New Roman" w:eastAsia="仿宋_GB2312" w:cs="Times New Roman"/>
                <w:sz w:val="24"/>
                <w:highlight w:val="none"/>
                <w:lang w:val="en-US" w:eastAsia="zh-CN"/>
              </w:rPr>
              <w:t>平方米</w:t>
            </w:r>
            <w:r>
              <w:rPr>
                <w:rFonts w:hint="default" w:ascii="Times New Roman" w:hAnsi="Times New Roman" w:eastAsia="仿宋_GB2312" w:cs="Times New Roman"/>
                <w:sz w:val="24"/>
                <w:highlight w:val="none"/>
              </w:rPr>
              <w:t>）</w:t>
            </w:r>
          </w:p>
        </w:tc>
        <w:tc>
          <w:tcPr>
            <w:tcW w:w="1623" w:type="dxa"/>
            <w:gridSpan w:val="2"/>
            <w:vAlign w:val="center"/>
          </w:tcPr>
          <w:p w14:paraId="0C181E1C">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cs="Times New Roman"/>
                <w:sz w:val="24"/>
                <w:szCs w:val="24"/>
                <w:highlight w:val="none"/>
              </w:rPr>
            </w:pPr>
          </w:p>
        </w:tc>
      </w:tr>
      <w:tr w14:paraId="09ED4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119" w:type="dxa"/>
            <w:gridSpan w:val="2"/>
            <w:vMerge w:val="continue"/>
            <w:vAlign w:val="center"/>
          </w:tcPr>
          <w:p w14:paraId="54484EEF">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cs="Times New Roman"/>
                <w:sz w:val="24"/>
                <w:szCs w:val="24"/>
                <w:highlight w:val="none"/>
              </w:rPr>
            </w:pPr>
          </w:p>
        </w:tc>
        <w:tc>
          <w:tcPr>
            <w:tcW w:w="2196" w:type="dxa"/>
            <w:gridSpan w:val="3"/>
            <w:vMerge w:val="continue"/>
            <w:vAlign w:val="center"/>
          </w:tcPr>
          <w:p w14:paraId="1237CF19">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cs="Times New Roman"/>
                <w:sz w:val="24"/>
                <w:szCs w:val="24"/>
                <w:highlight w:val="none"/>
              </w:rPr>
            </w:pPr>
          </w:p>
        </w:tc>
        <w:tc>
          <w:tcPr>
            <w:tcW w:w="1489" w:type="dxa"/>
            <w:gridSpan w:val="3"/>
            <w:vMerge w:val="continue"/>
            <w:vAlign w:val="center"/>
          </w:tcPr>
          <w:p w14:paraId="4D298AD3">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cs="Times New Roman"/>
                <w:sz w:val="24"/>
                <w:szCs w:val="24"/>
                <w:highlight w:val="none"/>
              </w:rPr>
            </w:pPr>
          </w:p>
        </w:tc>
        <w:tc>
          <w:tcPr>
            <w:tcW w:w="1753" w:type="dxa"/>
            <w:gridSpan w:val="5"/>
            <w:vAlign w:val="center"/>
          </w:tcPr>
          <w:p w14:paraId="44261E1E">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cs="Times New Roman"/>
                <w:sz w:val="24"/>
                <w:szCs w:val="24"/>
                <w:highlight w:val="none"/>
              </w:rPr>
            </w:pPr>
            <w:r>
              <w:rPr>
                <w:rFonts w:hint="default" w:ascii="Times New Roman" w:hAnsi="Times New Roman" w:eastAsia="仿宋_GB2312" w:cs="Times New Roman"/>
                <w:sz w:val="24"/>
                <w:highlight w:val="none"/>
                <w:lang w:eastAsia="zh-CN"/>
              </w:rPr>
              <w:t>自用面积（</w:t>
            </w:r>
            <w:r>
              <w:rPr>
                <w:rFonts w:hint="default" w:ascii="Times New Roman" w:hAnsi="Times New Roman" w:eastAsia="仿宋_GB2312" w:cs="Times New Roman"/>
                <w:sz w:val="24"/>
                <w:highlight w:val="none"/>
                <w:lang w:val="en-US" w:eastAsia="zh-CN"/>
              </w:rPr>
              <w:t>平方米</w:t>
            </w:r>
            <w:r>
              <w:rPr>
                <w:rFonts w:hint="default" w:ascii="Times New Roman" w:hAnsi="Times New Roman" w:eastAsia="仿宋_GB2312" w:cs="Times New Roman"/>
                <w:sz w:val="24"/>
                <w:highlight w:val="none"/>
                <w:lang w:eastAsia="zh-CN"/>
              </w:rPr>
              <w:t>）</w:t>
            </w:r>
          </w:p>
        </w:tc>
        <w:tc>
          <w:tcPr>
            <w:tcW w:w="1623" w:type="dxa"/>
            <w:gridSpan w:val="2"/>
            <w:vAlign w:val="center"/>
          </w:tcPr>
          <w:p w14:paraId="5ADF5D98">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cs="Times New Roman"/>
                <w:sz w:val="24"/>
                <w:szCs w:val="24"/>
                <w:highlight w:val="none"/>
              </w:rPr>
            </w:pPr>
          </w:p>
        </w:tc>
      </w:tr>
      <w:tr w14:paraId="25FBF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119" w:type="dxa"/>
            <w:gridSpan w:val="2"/>
            <w:vMerge w:val="continue"/>
            <w:vAlign w:val="center"/>
          </w:tcPr>
          <w:p w14:paraId="4A288BF0">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cs="Times New Roman"/>
                <w:sz w:val="24"/>
                <w:szCs w:val="24"/>
                <w:highlight w:val="none"/>
              </w:rPr>
            </w:pPr>
          </w:p>
        </w:tc>
        <w:tc>
          <w:tcPr>
            <w:tcW w:w="2196" w:type="dxa"/>
            <w:gridSpan w:val="3"/>
            <w:vMerge w:val="continue"/>
            <w:vAlign w:val="center"/>
          </w:tcPr>
          <w:p w14:paraId="0A58E230">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cs="Times New Roman"/>
                <w:sz w:val="24"/>
                <w:szCs w:val="24"/>
                <w:highlight w:val="none"/>
              </w:rPr>
            </w:pPr>
          </w:p>
        </w:tc>
        <w:tc>
          <w:tcPr>
            <w:tcW w:w="1489" w:type="dxa"/>
            <w:gridSpan w:val="3"/>
            <w:vMerge w:val="continue"/>
            <w:vAlign w:val="center"/>
          </w:tcPr>
          <w:p w14:paraId="4DBFD349">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cs="Times New Roman"/>
                <w:sz w:val="24"/>
                <w:szCs w:val="24"/>
                <w:highlight w:val="none"/>
              </w:rPr>
            </w:pPr>
          </w:p>
        </w:tc>
        <w:tc>
          <w:tcPr>
            <w:tcW w:w="1753" w:type="dxa"/>
            <w:gridSpan w:val="5"/>
            <w:vAlign w:val="center"/>
          </w:tcPr>
          <w:p w14:paraId="5A04DF8E">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cs="Times New Roman"/>
                <w:sz w:val="24"/>
                <w:szCs w:val="24"/>
                <w:highlight w:val="none"/>
              </w:rPr>
            </w:pPr>
            <w:r>
              <w:rPr>
                <w:rFonts w:hint="default" w:ascii="Times New Roman" w:hAnsi="Times New Roman" w:eastAsia="仿宋_GB2312" w:cs="Times New Roman"/>
                <w:sz w:val="24"/>
                <w:highlight w:val="none"/>
                <w:lang w:eastAsia="zh-CN"/>
              </w:rPr>
              <w:t>其他面积</w:t>
            </w:r>
            <w:r>
              <w:rPr>
                <w:rFonts w:hint="default" w:ascii="Times New Roman" w:hAnsi="Times New Roman" w:eastAsia="仿宋_GB2312" w:cs="Times New Roman"/>
                <w:sz w:val="24"/>
                <w:highlight w:val="none"/>
              </w:rPr>
              <w:t>（</w:t>
            </w:r>
            <w:r>
              <w:rPr>
                <w:rFonts w:hint="default" w:ascii="Times New Roman" w:hAnsi="Times New Roman" w:eastAsia="仿宋_GB2312" w:cs="Times New Roman"/>
                <w:sz w:val="24"/>
                <w:highlight w:val="none"/>
                <w:lang w:val="en-US" w:eastAsia="zh-CN"/>
              </w:rPr>
              <w:t>平方米</w:t>
            </w:r>
            <w:r>
              <w:rPr>
                <w:rFonts w:hint="default" w:ascii="Times New Roman" w:hAnsi="Times New Roman" w:eastAsia="仿宋_GB2312" w:cs="Times New Roman"/>
                <w:sz w:val="24"/>
                <w:highlight w:val="none"/>
              </w:rPr>
              <w:t>）</w:t>
            </w:r>
          </w:p>
        </w:tc>
        <w:tc>
          <w:tcPr>
            <w:tcW w:w="1623" w:type="dxa"/>
            <w:gridSpan w:val="2"/>
            <w:vAlign w:val="center"/>
          </w:tcPr>
          <w:p w14:paraId="087779E2">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cs="Times New Roman"/>
                <w:sz w:val="24"/>
                <w:szCs w:val="24"/>
                <w:highlight w:val="none"/>
              </w:rPr>
            </w:pPr>
          </w:p>
        </w:tc>
      </w:tr>
      <w:tr w14:paraId="7CEB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119" w:type="dxa"/>
            <w:gridSpan w:val="2"/>
            <w:vMerge w:val="restart"/>
            <w:vAlign w:val="center"/>
          </w:tcPr>
          <w:p w14:paraId="7C453354">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eastAsia="仿宋_GB2312" w:cs="Times New Roman"/>
                <w:sz w:val="24"/>
                <w:szCs w:val="22"/>
                <w:highlight w:val="none"/>
              </w:rPr>
            </w:pPr>
            <w:r>
              <w:rPr>
                <w:rFonts w:hint="default" w:ascii="Times New Roman" w:hAnsi="Times New Roman" w:eastAsia="仿宋_GB2312" w:cs="Times New Roman"/>
                <w:sz w:val="24"/>
                <w:highlight w:val="none"/>
                <w:lang w:eastAsia="zh-CN"/>
              </w:rPr>
              <w:t>场地地址</w:t>
            </w:r>
          </w:p>
        </w:tc>
        <w:tc>
          <w:tcPr>
            <w:tcW w:w="2196" w:type="dxa"/>
            <w:gridSpan w:val="3"/>
            <w:vMerge w:val="restart"/>
            <w:vAlign w:val="center"/>
          </w:tcPr>
          <w:p w14:paraId="05810C2A">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cs="Times New Roman"/>
                <w:sz w:val="24"/>
                <w:szCs w:val="24"/>
                <w:highlight w:val="none"/>
              </w:rPr>
            </w:pPr>
            <w:r>
              <w:rPr>
                <w:rFonts w:hint="default" w:ascii="Times New Roman" w:hAnsi="Times New Roman" w:eastAsia="仿宋_GB2312" w:cs="Times New Roman"/>
                <w:sz w:val="24"/>
                <w:highlight w:val="none"/>
                <w:lang w:eastAsia="zh-CN"/>
              </w:rPr>
              <w:t>可自主支配场地面积（平方米）</w:t>
            </w:r>
          </w:p>
        </w:tc>
        <w:tc>
          <w:tcPr>
            <w:tcW w:w="4865" w:type="dxa"/>
            <w:gridSpan w:val="10"/>
            <w:vAlign w:val="center"/>
          </w:tcPr>
          <w:p w14:paraId="003AF67C">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lang w:eastAsia="zh-CN"/>
              </w:rPr>
              <w:t>产权情况（是</w:t>
            </w:r>
            <w:r>
              <w:rPr>
                <w:rFonts w:hint="default" w:ascii="Times New Roman" w:hAnsi="Times New Roman" w:eastAsia="仿宋_GB2312" w:cs="Times New Roman"/>
                <w:sz w:val="24"/>
                <w:highlight w:val="none"/>
                <w:lang w:val="en-US" w:eastAsia="zh-CN"/>
              </w:rPr>
              <w:t>/否</w:t>
            </w:r>
            <w:r>
              <w:rPr>
                <w:rFonts w:hint="default" w:ascii="Times New Roman" w:hAnsi="Times New Roman" w:eastAsia="仿宋_GB2312" w:cs="Times New Roman"/>
                <w:sz w:val="24"/>
                <w:highlight w:val="none"/>
                <w:lang w:eastAsia="zh-CN"/>
              </w:rPr>
              <w:t>）</w:t>
            </w:r>
          </w:p>
        </w:tc>
      </w:tr>
      <w:tr w14:paraId="51D42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119" w:type="dxa"/>
            <w:gridSpan w:val="2"/>
            <w:vMerge w:val="continue"/>
            <w:vAlign w:val="center"/>
          </w:tcPr>
          <w:p w14:paraId="48DCDAA0">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cs="Times New Roman"/>
                <w:highlight w:val="none"/>
              </w:rPr>
            </w:pPr>
          </w:p>
        </w:tc>
        <w:tc>
          <w:tcPr>
            <w:tcW w:w="2196" w:type="dxa"/>
            <w:gridSpan w:val="3"/>
            <w:vMerge w:val="continue"/>
            <w:vAlign w:val="center"/>
          </w:tcPr>
          <w:p w14:paraId="42F31726">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cs="Times New Roman"/>
                <w:highlight w:val="none"/>
              </w:rPr>
            </w:pPr>
          </w:p>
        </w:tc>
        <w:tc>
          <w:tcPr>
            <w:tcW w:w="1621" w:type="dxa"/>
            <w:gridSpan w:val="4"/>
            <w:vAlign w:val="center"/>
          </w:tcPr>
          <w:p w14:paraId="3C464155">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lang w:eastAsia="zh-CN"/>
              </w:rPr>
              <w:t>自有产权</w:t>
            </w:r>
          </w:p>
        </w:tc>
        <w:tc>
          <w:tcPr>
            <w:tcW w:w="1621" w:type="dxa"/>
            <w:gridSpan w:val="4"/>
            <w:vAlign w:val="center"/>
          </w:tcPr>
          <w:p w14:paraId="5D5EF130">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lang w:eastAsia="zh-CN"/>
              </w:rPr>
              <w:t>协议使用</w:t>
            </w:r>
          </w:p>
        </w:tc>
        <w:tc>
          <w:tcPr>
            <w:tcW w:w="1623" w:type="dxa"/>
            <w:gridSpan w:val="2"/>
            <w:vAlign w:val="center"/>
          </w:tcPr>
          <w:p w14:paraId="4C658EEF">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lang w:eastAsia="zh-CN"/>
              </w:rPr>
              <w:t>租赁使用</w:t>
            </w:r>
          </w:p>
        </w:tc>
      </w:tr>
      <w:tr w14:paraId="221CC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7C991196">
            <w:pPr>
              <w:keepNext w:val="0"/>
              <w:keepLines w:val="0"/>
              <w:pageBreakBefore w:val="0"/>
              <w:widowControl w:val="0"/>
              <w:kinsoku/>
              <w:topLinePunct w:val="0"/>
              <w:bidi w:val="0"/>
              <w:adjustRightInd/>
              <w:spacing w:line="240" w:lineRule="auto"/>
              <w:jc w:val="center"/>
              <w:textAlignment w:val="auto"/>
              <w:rPr>
                <w:rFonts w:hint="default" w:ascii="Times New Roman" w:hAnsi="Times New Roman" w:eastAsia="仿宋_GB2312" w:cs="Times New Roman"/>
                <w:sz w:val="24"/>
                <w:szCs w:val="22"/>
                <w:highlight w:val="none"/>
              </w:rPr>
            </w:pPr>
          </w:p>
        </w:tc>
        <w:tc>
          <w:tcPr>
            <w:tcW w:w="2196" w:type="dxa"/>
            <w:gridSpan w:val="3"/>
            <w:vAlign w:val="center"/>
          </w:tcPr>
          <w:p w14:paraId="04081201">
            <w:pPr>
              <w:keepNext w:val="0"/>
              <w:keepLines w:val="0"/>
              <w:pageBreakBefore w:val="0"/>
              <w:widowControl w:val="0"/>
              <w:kinsoku/>
              <w:topLinePunct w:val="0"/>
              <w:bidi w:val="0"/>
              <w:adjustRightInd/>
              <w:spacing w:line="240" w:lineRule="auto"/>
              <w:textAlignment w:val="auto"/>
              <w:rPr>
                <w:rFonts w:hint="default" w:ascii="Times New Roman" w:hAnsi="Times New Roman" w:cs="Times New Roman"/>
                <w:sz w:val="24"/>
                <w:szCs w:val="24"/>
                <w:highlight w:val="none"/>
              </w:rPr>
            </w:pPr>
          </w:p>
        </w:tc>
        <w:tc>
          <w:tcPr>
            <w:tcW w:w="1621" w:type="dxa"/>
            <w:gridSpan w:val="4"/>
            <w:vAlign w:val="center"/>
          </w:tcPr>
          <w:p w14:paraId="36D5EA86">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eastAsia="仿宋_GB2312" w:cs="Times New Roman"/>
                <w:sz w:val="24"/>
                <w:highlight w:val="none"/>
                <w:lang w:val="en-US" w:eastAsia="zh-CN"/>
              </w:rPr>
            </w:pPr>
          </w:p>
        </w:tc>
        <w:tc>
          <w:tcPr>
            <w:tcW w:w="1621" w:type="dxa"/>
            <w:gridSpan w:val="4"/>
            <w:vAlign w:val="center"/>
          </w:tcPr>
          <w:p w14:paraId="3F9FB3ED">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eastAsia="仿宋_GB2312" w:cs="Times New Roman"/>
                <w:sz w:val="24"/>
                <w:highlight w:val="none"/>
                <w:lang w:val="en-US" w:eastAsia="zh-CN"/>
              </w:rPr>
            </w:pPr>
          </w:p>
        </w:tc>
        <w:tc>
          <w:tcPr>
            <w:tcW w:w="1623" w:type="dxa"/>
            <w:gridSpan w:val="2"/>
            <w:vAlign w:val="center"/>
          </w:tcPr>
          <w:p w14:paraId="6CBD2B9B">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eastAsia="仿宋_GB2312" w:cs="Times New Roman"/>
                <w:sz w:val="24"/>
                <w:highlight w:val="none"/>
                <w:lang w:val="en-US" w:eastAsia="zh-CN"/>
              </w:rPr>
            </w:pPr>
          </w:p>
        </w:tc>
      </w:tr>
      <w:tr w14:paraId="2BD68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3BCD3300">
            <w:pPr>
              <w:keepNext w:val="0"/>
              <w:keepLines w:val="0"/>
              <w:pageBreakBefore w:val="0"/>
              <w:widowControl w:val="0"/>
              <w:kinsoku/>
              <w:topLinePunct w:val="0"/>
              <w:bidi w:val="0"/>
              <w:adjustRightInd/>
              <w:spacing w:line="240" w:lineRule="auto"/>
              <w:jc w:val="center"/>
              <w:textAlignment w:val="auto"/>
              <w:rPr>
                <w:rFonts w:hint="default" w:ascii="Times New Roman" w:hAnsi="Times New Roman" w:eastAsia="仿宋_GB2312" w:cs="Times New Roman"/>
                <w:sz w:val="24"/>
                <w:szCs w:val="22"/>
                <w:highlight w:val="none"/>
              </w:rPr>
            </w:pPr>
          </w:p>
        </w:tc>
        <w:tc>
          <w:tcPr>
            <w:tcW w:w="2196" w:type="dxa"/>
            <w:gridSpan w:val="3"/>
            <w:vAlign w:val="center"/>
          </w:tcPr>
          <w:p w14:paraId="10D8F89F">
            <w:pPr>
              <w:keepNext w:val="0"/>
              <w:keepLines w:val="0"/>
              <w:pageBreakBefore w:val="0"/>
              <w:widowControl w:val="0"/>
              <w:kinsoku/>
              <w:topLinePunct w:val="0"/>
              <w:bidi w:val="0"/>
              <w:adjustRightInd/>
              <w:spacing w:line="240" w:lineRule="auto"/>
              <w:textAlignment w:val="auto"/>
              <w:rPr>
                <w:rFonts w:hint="default" w:ascii="Times New Roman" w:hAnsi="Times New Roman" w:cs="Times New Roman"/>
                <w:sz w:val="24"/>
                <w:szCs w:val="24"/>
                <w:highlight w:val="none"/>
              </w:rPr>
            </w:pPr>
          </w:p>
        </w:tc>
        <w:tc>
          <w:tcPr>
            <w:tcW w:w="1621" w:type="dxa"/>
            <w:gridSpan w:val="4"/>
            <w:vAlign w:val="center"/>
          </w:tcPr>
          <w:p w14:paraId="33F52832">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eastAsia="仿宋_GB2312" w:cs="Times New Roman"/>
                <w:sz w:val="24"/>
                <w:highlight w:val="none"/>
                <w:lang w:val="en-US" w:eastAsia="zh-CN"/>
              </w:rPr>
            </w:pPr>
          </w:p>
        </w:tc>
        <w:tc>
          <w:tcPr>
            <w:tcW w:w="1621" w:type="dxa"/>
            <w:gridSpan w:val="4"/>
            <w:vAlign w:val="center"/>
          </w:tcPr>
          <w:p w14:paraId="1A3BD20A">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eastAsia="仿宋_GB2312" w:cs="Times New Roman"/>
                <w:sz w:val="24"/>
                <w:highlight w:val="none"/>
                <w:lang w:val="en-US" w:eastAsia="zh-CN"/>
              </w:rPr>
            </w:pPr>
          </w:p>
        </w:tc>
        <w:tc>
          <w:tcPr>
            <w:tcW w:w="1623" w:type="dxa"/>
            <w:gridSpan w:val="2"/>
            <w:vAlign w:val="center"/>
          </w:tcPr>
          <w:p w14:paraId="354BAF0E">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eastAsia="仿宋_GB2312" w:cs="Times New Roman"/>
                <w:sz w:val="24"/>
                <w:highlight w:val="none"/>
                <w:lang w:val="en-US" w:eastAsia="zh-CN"/>
              </w:rPr>
            </w:pPr>
          </w:p>
        </w:tc>
      </w:tr>
      <w:tr w14:paraId="4714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1394894D">
            <w:pPr>
              <w:keepNext w:val="0"/>
              <w:keepLines w:val="0"/>
              <w:pageBreakBefore w:val="0"/>
              <w:widowControl w:val="0"/>
              <w:kinsoku/>
              <w:topLinePunct w:val="0"/>
              <w:bidi w:val="0"/>
              <w:adjustRightInd/>
              <w:spacing w:line="240" w:lineRule="auto"/>
              <w:jc w:val="center"/>
              <w:textAlignment w:val="auto"/>
              <w:rPr>
                <w:rFonts w:hint="default" w:ascii="Times New Roman" w:hAnsi="Times New Roman" w:eastAsia="仿宋_GB2312" w:cs="Times New Roman"/>
                <w:sz w:val="24"/>
                <w:szCs w:val="22"/>
                <w:highlight w:val="none"/>
              </w:rPr>
            </w:pPr>
          </w:p>
        </w:tc>
        <w:tc>
          <w:tcPr>
            <w:tcW w:w="2196" w:type="dxa"/>
            <w:gridSpan w:val="3"/>
            <w:vAlign w:val="center"/>
          </w:tcPr>
          <w:p w14:paraId="2FB2037C">
            <w:pPr>
              <w:keepNext w:val="0"/>
              <w:keepLines w:val="0"/>
              <w:pageBreakBefore w:val="0"/>
              <w:widowControl w:val="0"/>
              <w:kinsoku/>
              <w:topLinePunct w:val="0"/>
              <w:bidi w:val="0"/>
              <w:adjustRightInd/>
              <w:spacing w:line="240" w:lineRule="auto"/>
              <w:textAlignment w:val="auto"/>
              <w:rPr>
                <w:rFonts w:hint="default" w:ascii="Times New Roman" w:hAnsi="Times New Roman" w:cs="Times New Roman"/>
                <w:sz w:val="24"/>
                <w:szCs w:val="24"/>
                <w:highlight w:val="none"/>
              </w:rPr>
            </w:pPr>
          </w:p>
        </w:tc>
        <w:tc>
          <w:tcPr>
            <w:tcW w:w="1621" w:type="dxa"/>
            <w:gridSpan w:val="4"/>
            <w:vAlign w:val="center"/>
          </w:tcPr>
          <w:p w14:paraId="4ADF2633">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eastAsia="仿宋_GB2312" w:cs="Times New Roman"/>
                <w:sz w:val="24"/>
                <w:highlight w:val="none"/>
                <w:lang w:val="en-US" w:eastAsia="zh-CN"/>
              </w:rPr>
            </w:pPr>
          </w:p>
        </w:tc>
        <w:tc>
          <w:tcPr>
            <w:tcW w:w="1621" w:type="dxa"/>
            <w:gridSpan w:val="4"/>
            <w:vAlign w:val="center"/>
          </w:tcPr>
          <w:p w14:paraId="023BDA2E">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eastAsia="仿宋_GB2312" w:cs="Times New Roman"/>
                <w:sz w:val="24"/>
                <w:highlight w:val="none"/>
                <w:lang w:val="en-US" w:eastAsia="zh-CN"/>
              </w:rPr>
            </w:pPr>
          </w:p>
        </w:tc>
        <w:tc>
          <w:tcPr>
            <w:tcW w:w="1623" w:type="dxa"/>
            <w:gridSpan w:val="2"/>
            <w:vAlign w:val="center"/>
          </w:tcPr>
          <w:p w14:paraId="1D6B76B7">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eastAsia="仿宋_GB2312" w:cs="Times New Roman"/>
                <w:sz w:val="24"/>
                <w:highlight w:val="none"/>
                <w:lang w:val="en-US" w:eastAsia="zh-CN"/>
              </w:rPr>
            </w:pPr>
          </w:p>
        </w:tc>
      </w:tr>
      <w:tr w14:paraId="0A16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4051D683">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eastAsia="仿宋_GB2312" w:cs="Times New Roman"/>
                <w:sz w:val="24"/>
                <w:szCs w:val="22"/>
                <w:highlight w:val="none"/>
              </w:rPr>
            </w:pPr>
            <w:r>
              <w:rPr>
                <w:rFonts w:hint="default" w:ascii="Times New Roman" w:hAnsi="Times New Roman" w:eastAsia="仿宋_GB2312" w:cs="Times New Roman"/>
                <w:sz w:val="24"/>
                <w:szCs w:val="22"/>
                <w:highlight w:val="none"/>
                <w:lang w:val="en-US" w:eastAsia="zh-CN"/>
              </w:rPr>
              <w:t>3年内是否发生重大环保、质量和安全事故</w:t>
            </w:r>
          </w:p>
        </w:tc>
        <w:tc>
          <w:tcPr>
            <w:tcW w:w="7061" w:type="dxa"/>
            <w:gridSpan w:val="13"/>
            <w:vAlign w:val="center"/>
          </w:tcPr>
          <w:p w14:paraId="044D9D02">
            <w:pPr>
              <w:keepNext w:val="0"/>
              <w:keepLines w:val="0"/>
              <w:pageBreakBefore w:val="0"/>
              <w:widowControl w:val="0"/>
              <w:kinsoku/>
              <w:topLinePunct w:val="0"/>
              <w:bidi w:val="0"/>
              <w:adjustRightInd/>
              <w:snapToGrid w:val="0"/>
              <w:jc w:val="both"/>
              <w:textAlignment w:val="auto"/>
              <w:rPr>
                <w:rFonts w:hint="default" w:ascii="Times New Roman" w:hAnsi="Times New Roman" w:cs="Times New Roman"/>
                <w:sz w:val="24"/>
                <w:szCs w:val="24"/>
                <w:highlight w:val="none"/>
              </w:rPr>
            </w:pPr>
            <w:r>
              <w:rPr>
                <w:rFonts w:hint="default" w:ascii="Times New Roman" w:hAnsi="Times New Roman" w:eastAsia="仿宋_GB2312" w:cs="Times New Roman"/>
                <w:sz w:val="24"/>
                <w:highlight w:val="none"/>
              </w:rPr>
              <w:t>是□  否□</w:t>
            </w:r>
          </w:p>
        </w:tc>
      </w:tr>
      <w:tr w14:paraId="4A3D5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2119" w:type="dxa"/>
            <w:gridSpan w:val="2"/>
            <w:vAlign w:val="center"/>
          </w:tcPr>
          <w:p w14:paraId="66F78CD7">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eastAsia="仿宋_GB2312" w:cs="Times New Roman"/>
                <w:sz w:val="24"/>
                <w:szCs w:val="22"/>
                <w:highlight w:val="none"/>
              </w:rPr>
            </w:pPr>
            <w:r>
              <w:rPr>
                <w:rFonts w:hint="default" w:ascii="Times New Roman" w:hAnsi="Times New Roman" w:eastAsia="仿宋_GB2312" w:cs="Times New Roman"/>
                <w:sz w:val="24"/>
                <w:szCs w:val="22"/>
                <w:highlight w:val="none"/>
                <w:lang w:val="en-US" w:eastAsia="zh-CN"/>
              </w:rPr>
              <w:t>3年内是否被列为严重失信主体</w:t>
            </w:r>
          </w:p>
        </w:tc>
        <w:tc>
          <w:tcPr>
            <w:tcW w:w="7061" w:type="dxa"/>
            <w:gridSpan w:val="13"/>
            <w:vAlign w:val="center"/>
          </w:tcPr>
          <w:p w14:paraId="183EF0D2">
            <w:pPr>
              <w:keepNext w:val="0"/>
              <w:keepLines w:val="0"/>
              <w:pageBreakBefore w:val="0"/>
              <w:widowControl w:val="0"/>
              <w:kinsoku/>
              <w:topLinePunct w:val="0"/>
              <w:bidi w:val="0"/>
              <w:adjustRightInd/>
              <w:snapToGrid w:val="0"/>
              <w:jc w:val="both"/>
              <w:textAlignment w:val="auto"/>
              <w:rPr>
                <w:rFonts w:hint="default" w:ascii="Times New Roman" w:hAnsi="Times New Roman" w:cs="Times New Roman"/>
                <w:sz w:val="24"/>
                <w:szCs w:val="24"/>
                <w:highlight w:val="none"/>
              </w:rPr>
            </w:pPr>
            <w:r>
              <w:rPr>
                <w:rFonts w:hint="default" w:ascii="Times New Roman" w:hAnsi="Times New Roman" w:eastAsia="仿宋_GB2312" w:cs="Times New Roman"/>
                <w:sz w:val="24"/>
                <w:highlight w:val="none"/>
              </w:rPr>
              <w:t>是□  否□</w:t>
            </w:r>
          </w:p>
        </w:tc>
      </w:tr>
      <w:tr w14:paraId="6C7E6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34050ED7">
            <w:pPr>
              <w:keepNext w:val="0"/>
              <w:keepLines w:val="0"/>
              <w:pageBreakBefore w:val="0"/>
              <w:widowControl w:val="0"/>
              <w:kinsoku/>
              <w:topLinePunct w:val="0"/>
              <w:bidi w:val="0"/>
              <w:adjustRightInd/>
              <w:snapToGrid w:val="0"/>
              <w:spacing w:line="240" w:lineRule="auto"/>
              <w:jc w:val="center"/>
              <w:textAlignment w:val="auto"/>
              <w:rPr>
                <w:rFonts w:hint="default" w:ascii="Times New Roman" w:hAnsi="Times New Roman" w:eastAsia="仿宋_GB2312" w:cs="Times New Roman"/>
                <w:sz w:val="24"/>
                <w:szCs w:val="22"/>
                <w:highlight w:val="none"/>
              </w:rPr>
            </w:pPr>
            <w:r>
              <w:rPr>
                <w:rFonts w:hint="default" w:ascii="Times New Roman" w:hAnsi="Times New Roman" w:eastAsia="仿宋_GB2312" w:cs="Times New Roman"/>
                <w:sz w:val="24"/>
                <w:szCs w:val="22"/>
                <w:highlight w:val="none"/>
                <w:lang w:val="en-US" w:eastAsia="zh-CN"/>
              </w:rPr>
              <w:t>3年内是否有重大违法行为或涉嫌重大违法正在接受有关部门审查</w:t>
            </w:r>
          </w:p>
        </w:tc>
        <w:tc>
          <w:tcPr>
            <w:tcW w:w="7061" w:type="dxa"/>
            <w:gridSpan w:val="13"/>
            <w:vAlign w:val="center"/>
          </w:tcPr>
          <w:p w14:paraId="7C603A79">
            <w:pPr>
              <w:keepNext w:val="0"/>
              <w:keepLines w:val="0"/>
              <w:pageBreakBefore w:val="0"/>
              <w:widowControl w:val="0"/>
              <w:kinsoku/>
              <w:topLinePunct w:val="0"/>
              <w:bidi w:val="0"/>
              <w:adjustRightInd/>
              <w:snapToGrid w:val="0"/>
              <w:jc w:val="both"/>
              <w:textAlignment w:val="auto"/>
              <w:rPr>
                <w:rFonts w:hint="default" w:ascii="Times New Roman" w:hAnsi="Times New Roman" w:cs="Times New Roman"/>
                <w:sz w:val="24"/>
                <w:szCs w:val="24"/>
                <w:highlight w:val="none"/>
              </w:rPr>
            </w:pPr>
            <w:r>
              <w:rPr>
                <w:rFonts w:hint="default" w:ascii="Times New Roman" w:hAnsi="Times New Roman" w:eastAsia="仿宋_GB2312" w:cs="Times New Roman"/>
                <w:sz w:val="24"/>
                <w:highlight w:val="none"/>
              </w:rPr>
              <w:t>是□  否□</w:t>
            </w:r>
          </w:p>
        </w:tc>
      </w:tr>
      <w:tr w14:paraId="05B7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9180" w:type="dxa"/>
            <w:gridSpan w:val="15"/>
            <w:vAlign w:val="top"/>
          </w:tcPr>
          <w:p w14:paraId="611DF868">
            <w:pPr>
              <w:keepNext w:val="0"/>
              <w:keepLines w:val="0"/>
              <w:pageBreakBefore w:val="0"/>
              <w:widowControl w:val="0"/>
              <w:kinsoku/>
              <w:topLinePunct w:val="0"/>
              <w:bidi w:val="0"/>
              <w:adjustRightInd/>
              <w:snapToGrid w:val="0"/>
              <w:jc w:val="left"/>
              <w:textAlignment w:val="auto"/>
              <w:rPr>
                <w:rFonts w:hint="default" w:ascii="Times New Roman" w:hAnsi="Times New Roman" w:eastAsia="方正楷体_GBK" w:cs="Times New Roman"/>
                <w:sz w:val="24"/>
                <w:highlight w:val="none"/>
                <w:lang w:eastAsia="zh-CN"/>
              </w:rPr>
            </w:pPr>
            <w:r>
              <w:rPr>
                <w:rFonts w:hint="default" w:ascii="Times New Roman" w:hAnsi="Times New Roman" w:eastAsia="方正仿宋_GBK" w:cs="Times New Roman"/>
                <w:sz w:val="24"/>
                <w:szCs w:val="24"/>
                <w:highlight w:val="none"/>
                <w:lang w:val="en-US" w:eastAsia="zh-CN"/>
              </w:rPr>
              <w:t>孵化器建设背景、发展理念和运作模式、特色做法：</w:t>
            </w:r>
          </w:p>
        </w:tc>
      </w:tr>
      <w:tr w14:paraId="4DBC5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0" w:type="dxa"/>
            <w:gridSpan w:val="15"/>
            <w:vAlign w:val="center"/>
          </w:tcPr>
          <w:p w14:paraId="4772C7CD">
            <w:pPr>
              <w:keepNext w:val="0"/>
              <w:keepLines w:val="0"/>
              <w:pageBreakBefore w:val="0"/>
              <w:widowControl w:val="0"/>
              <w:kinsoku/>
              <w:topLinePunct w:val="0"/>
              <w:bidi w:val="0"/>
              <w:adjustRightInd/>
              <w:spacing w:line="340" w:lineRule="exact"/>
              <w:jc w:val="left"/>
              <w:textAlignment w:val="auto"/>
              <w:rPr>
                <w:rFonts w:hint="default" w:ascii="Times New Roman" w:hAnsi="Times New Roman" w:eastAsia="方正黑体_GBK" w:cs="Times New Roman"/>
                <w:sz w:val="24"/>
                <w:szCs w:val="24"/>
                <w:highlight w:val="none"/>
              </w:rPr>
            </w:pPr>
            <w:r>
              <w:rPr>
                <w:rFonts w:hint="default" w:ascii="Times New Roman" w:hAnsi="Times New Roman" w:eastAsia="方正黑体_GBK" w:cs="Times New Roman"/>
                <w:sz w:val="24"/>
                <w:szCs w:val="24"/>
                <w:highlight w:val="none"/>
                <w:lang w:eastAsia="zh-CN"/>
              </w:rPr>
              <w:t>二</w:t>
            </w:r>
            <w:r>
              <w:rPr>
                <w:rFonts w:hint="default" w:ascii="Times New Roman" w:hAnsi="Times New Roman" w:eastAsia="方正黑体_GBK" w:cs="Times New Roman"/>
                <w:sz w:val="24"/>
                <w:szCs w:val="24"/>
                <w:highlight w:val="none"/>
              </w:rPr>
              <w:t>、</w:t>
            </w:r>
            <w:r>
              <w:rPr>
                <w:rFonts w:hint="default" w:ascii="Times New Roman" w:hAnsi="Times New Roman" w:eastAsia="方正黑体_GBK" w:cs="Times New Roman"/>
                <w:sz w:val="24"/>
                <w:szCs w:val="24"/>
                <w:highlight w:val="none"/>
                <w:lang w:eastAsia="zh-CN"/>
              </w:rPr>
              <w:t>产业属性</w:t>
            </w:r>
          </w:p>
        </w:tc>
      </w:tr>
      <w:tr w14:paraId="0D715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2119" w:type="dxa"/>
            <w:gridSpan w:val="2"/>
            <w:vMerge w:val="restart"/>
            <w:vAlign w:val="center"/>
          </w:tcPr>
          <w:p w14:paraId="0246D2F6">
            <w:pPr>
              <w:keepNext w:val="0"/>
              <w:keepLines w:val="0"/>
              <w:pageBreakBefore w:val="0"/>
              <w:widowControl w:val="0"/>
              <w:kinsoku/>
              <w:topLinePunct w:val="0"/>
              <w:bidi w:val="0"/>
              <w:adjustRightInd/>
              <w:spacing w:line="240" w:lineRule="auto"/>
              <w:jc w:val="center"/>
              <w:textAlignment w:val="auto"/>
              <w:rPr>
                <w:rFonts w:hint="default" w:ascii="Times New Roman" w:hAnsi="Times New Roman" w:eastAsia="仿宋" w:cs="Times New Roman"/>
                <w:sz w:val="24"/>
                <w:szCs w:val="24"/>
                <w:highlight w:val="none"/>
                <w:lang w:eastAsia="zh-CN"/>
              </w:rPr>
            </w:pPr>
            <w:r>
              <w:rPr>
                <w:rFonts w:hint="default" w:ascii="Times New Roman" w:hAnsi="Times New Roman" w:eastAsia="方正仿宋_GBK" w:cs="Times New Roman"/>
                <w:sz w:val="24"/>
                <w:szCs w:val="24"/>
                <w:highlight w:val="none"/>
                <w:lang w:eastAsia="zh-CN"/>
              </w:rPr>
              <w:t>聚焦</w:t>
            </w:r>
            <w:r>
              <w:rPr>
                <w:rFonts w:hint="default" w:ascii="Times New Roman" w:hAnsi="Times New Roman" w:eastAsia="方正仿宋_GBK" w:cs="Times New Roman"/>
                <w:sz w:val="24"/>
                <w:szCs w:val="24"/>
                <w:highlight w:val="none"/>
              </w:rPr>
              <w:t>新兴产业</w:t>
            </w:r>
            <w:r>
              <w:rPr>
                <w:rFonts w:hint="default" w:ascii="Times New Roman" w:hAnsi="Times New Roman" w:eastAsia="方正仿宋_GBK" w:cs="Times New Roman"/>
                <w:sz w:val="24"/>
                <w:szCs w:val="24"/>
                <w:highlight w:val="none"/>
                <w:lang w:eastAsia="zh-CN"/>
              </w:rPr>
              <w:t>或未来产业</w:t>
            </w:r>
            <w:r>
              <w:rPr>
                <w:rFonts w:hint="default" w:ascii="Times New Roman" w:hAnsi="Times New Roman" w:eastAsia="方正仿宋_GBK" w:cs="Times New Roman"/>
                <w:sz w:val="24"/>
                <w:szCs w:val="24"/>
                <w:highlight w:val="none"/>
              </w:rPr>
              <w:t>领域</w:t>
            </w:r>
            <w:r>
              <w:rPr>
                <w:rFonts w:hint="default" w:ascii="Times New Roman" w:hAnsi="Times New Roman" w:eastAsia="方正仿宋_GBK" w:cs="Times New Roman"/>
                <w:sz w:val="24"/>
                <w:szCs w:val="24"/>
                <w:highlight w:val="none"/>
                <w:lang w:eastAsia="zh-CN"/>
              </w:rPr>
              <w:t>（二选一填写）</w:t>
            </w:r>
          </w:p>
        </w:tc>
        <w:tc>
          <w:tcPr>
            <w:tcW w:w="2196" w:type="dxa"/>
            <w:gridSpan w:val="3"/>
            <w:vAlign w:val="center"/>
          </w:tcPr>
          <w:p w14:paraId="37CCE56F">
            <w:pPr>
              <w:keepNext w:val="0"/>
              <w:keepLines w:val="0"/>
              <w:pageBreakBefore w:val="0"/>
              <w:widowControl w:val="0"/>
              <w:kinsoku/>
              <w:topLinePunct w:val="0"/>
              <w:bidi w:val="0"/>
              <w:adjustRightInd/>
              <w:spacing w:line="240" w:lineRule="auto"/>
              <w:jc w:val="center"/>
              <w:textAlignment w:val="auto"/>
              <w:rPr>
                <w:rFonts w:hint="default" w:ascii="Times New Roman" w:hAnsi="Times New Roman" w:eastAsia="仿宋" w:cs="Times New Roman"/>
                <w:sz w:val="24"/>
                <w:szCs w:val="24"/>
                <w:highlight w:val="none"/>
                <w:lang w:eastAsia="zh-CN"/>
              </w:rPr>
            </w:pPr>
            <w:r>
              <w:rPr>
                <w:rFonts w:hint="default" w:ascii="Times New Roman" w:hAnsi="Times New Roman" w:eastAsia="方正仿宋_GBK" w:cs="Times New Roman"/>
                <w:sz w:val="24"/>
                <w:szCs w:val="24"/>
                <w:highlight w:val="none"/>
                <w:lang w:eastAsia="zh-CN"/>
              </w:rPr>
              <w:t>新兴产业</w:t>
            </w:r>
          </w:p>
        </w:tc>
        <w:tc>
          <w:tcPr>
            <w:tcW w:w="4865" w:type="dxa"/>
            <w:gridSpan w:val="10"/>
            <w:vAlign w:val="center"/>
          </w:tcPr>
          <w:p w14:paraId="7F0855C5">
            <w:pPr>
              <w:keepNext w:val="0"/>
              <w:keepLines w:val="0"/>
              <w:pageBreakBefore w:val="0"/>
              <w:widowControl w:val="0"/>
              <w:kinsoku/>
              <w:topLinePunct w:val="0"/>
              <w:bidi w:val="0"/>
              <w:adjustRightInd/>
              <w:spacing w:line="240" w:lineRule="auto"/>
              <w:jc w:val="left"/>
              <w:textAlignment w:val="auto"/>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eastAsia="zh-CN"/>
              </w:rPr>
              <w:t>□新一代信息技术</w:t>
            </w: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lang w:eastAsia="zh-CN"/>
              </w:rPr>
              <w:t>□新能源</w:t>
            </w: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lang w:eastAsia="zh-CN"/>
              </w:rPr>
              <w:t>□新材料</w:t>
            </w: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lang w:eastAsia="zh-CN"/>
              </w:rPr>
              <w:t>□高端装备</w:t>
            </w: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lang w:eastAsia="zh-CN"/>
              </w:rPr>
              <w:t>□新能源汽车</w:t>
            </w: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lang w:eastAsia="zh-CN"/>
              </w:rPr>
              <w:t>□绿色环保</w:t>
            </w: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lang w:eastAsia="zh-CN"/>
              </w:rPr>
              <w:t>□民用航空</w:t>
            </w: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lang w:eastAsia="zh-CN"/>
              </w:rPr>
              <w:t>□船舶与海洋工程装备</w:t>
            </w:r>
          </w:p>
          <w:p w14:paraId="0B7C17E1">
            <w:pPr>
              <w:keepNext w:val="0"/>
              <w:keepLines w:val="0"/>
              <w:pageBreakBefore w:val="0"/>
              <w:widowControl w:val="0"/>
              <w:kinsoku/>
              <w:topLinePunct w:val="0"/>
              <w:bidi w:val="0"/>
              <w:adjustRightInd/>
              <w:spacing w:line="240" w:lineRule="auto"/>
              <w:jc w:val="left"/>
              <w:textAlignment w:val="auto"/>
              <w:rPr>
                <w:rFonts w:hint="default" w:ascii="Times New Roman" w:hAnsi="Times New Roman" w:cs="Times New Roman"/>
                <w:lang w:val="en-US" w:eastAsia="zh-CN"/>
              </w:rPr>
            </w:pPr>
            <w:r>
              <w:rPr>
                <w:rFonts w:hint="default" w:ascii="Times New Roman" w:hAnsi="Times New Roman" w:eastAsia="仿宋_GB2312" w:cs="Times New Roman"/>
                <w:sz w:val="24"/>
                <w:highlight w:val="none"/>
                <w:lang w:val="en-US" w:eastAsia="zh-CN"/>
              </w:rPr>
              <w:t>□其他</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lang w:val="en-US" w:eastAsia="zh-CN"/>
              </w:rPr>
              <w:t xml:space="preserve"> （请填写）</w:t>
            </w:r>
          </w:p>
        </w:tc>
      </w:tr>
      <w:tr w14:paraId="4F4EF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2119" w:type="dxa"/>
            <w:gridSpan w:val="2"/>
            <w:vMerge w:val="continue"/>
            <w:vAlign w:val="center"/>
          </w:tcPr>
          <w:p w14:paraId="3F9C9716">
            <w:pPr>
              <w:keepNext w:val="0"/>
              <w:keepLines w:val="0"/>
              <w:pageBreakBefore w:val="0"/>
              <w:widowControl w:val="0"/>
              <w:kinsoku/>
              <w:topLinePunct w:val="0"/>
              <w:bidi w:val="0"/>
              <w:adjustRightInd/>
              <w:spacing w:line="240" w:lineRule="auto"/>
              <w:jc w:val="center"/>
              <w:textAlignment w:val="auto"/>
              <w:rPr>
                <w:rFonts w:hint="default" w:ascii="Times New Roman" w:hAnsi="Times New Roman" w:eastAsia="仿宋" w:cs="Times New Roman"/>
                <w:sz w:val="24"/>
                <w:szCs w:val="24"/>
                <w:highlight w:val="none"/>
                <w:lang w:eastAsia="zh-CN"/>
              </w:rPr>
            </w:pPr>
          </w:p>
        </w:tc>
        <w:tc>
          <w:tcPr>
            <w:tcW w:w="2196" w:type="dxa"/>
            <w:gridSpan w:val="3"/>
            <w:vAlign w:val="center"/>
          </w:tcPr>
          <w:p w14:paraId="0B084EC4">
            <w:pPr>
              <w:keepNext w:val="0"/>
              <w:keepLines w:val="0"/>
              <w:pageBreakBefore w:val="0"/>
              <w:widowControl w:val="0"/>
              <w:kinsoku/>
              <w:topLinePunct w:val="0"/>
              <w:bidi w:val="0"/>
              <w:adjustRightInd/>
              <w:spacing w:line="240" w:lineRule="auto"/>
              <w:jc w:val="center"/>
              <w:textAlignment w:val="auto"/>
              <w:rPr>
                <w:rFonts w:hint="default" w:ascii="Times New Roman" w:hAnsi="Times New Roman" w:eastAsia="仿宋" w:cs="Times New Roman"/>
                <w:sz w:val="24"/>
                <w:szCs w:val="24"/>
                <w:highlight w:val="none"/>
                <w:lang w:eastAsia="zh-CN"/>
              </w:rPr>
            </w:pPr>
            <w:r>
              <w:rPr>
                <w:rFonts w:hint="default" w:ascii="Times New Roman" w:hAnsi="Times New Roman" w:eastAsia="方正仿宋_GBK" w:cs="Times New Roman"/>
                <w:sz w:val="24"/>
                <w:szCs w:val="24"/>
                <w:highlight w:val="none"/>
                <w:lang w:eastAsia="zh-CN"/>
              </w:rPr>
              <w:t>未来产业</w:t>
            </w:r>
          </w:p>
        </w:tc>
        <w:tc>
          <w:tcPr>
            <w:tcW w:w="4865" w:type="dxa"/>
            <w:gridSpan w:val="10"/>
            <w:vAlign w:val="center"/>
          </w:tcPr>
          <w:p w14:paraId="5F3BDB94">
            <w:pPr>
              <w:keepNext w:val="0"/>
              <w:keepLines w:val="0"/>
              <w:pageBreakBefore w:val="0"/>
              <w:widowControl w:val="0"/>
              <w:kinsoku/>
              <w:topLinePunct w:val="0"/>
              <w:bidi w:val="0"/>
              <w:adjustRightInd/>
              <w:spacing w:line="240" w:lineRule="auto"/>
              <w:jc w:val="left"/>
              <w:textAlignment w:val="auto"/>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rPr>
              <w:t>□</w:t>
            </w:r>
            <w:r>
              <w:rPr>
                <w:rFonts w:hint="default" w:ascii="Times New Roman" w:hAnsi="Times New Roman" w:eastAsia="仿宋_GB2312" w:cs="Times New Roman"/>
                <w:sz w:val="24"/>
                <w:highlight w:val="none"/>
                <w:lang w:eastAsia="zh-CN"/>
              </w:rPr>
              <w:t>元宇宙</w:t>
            </w: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rPr>
              <w:t>□</w:t>
            </w:r>
            <w:r>
              <w:rPr>
                <w:rFonts w:hint="default" w:ascii="Times New Roman" w:hAnsi="Times New Roman" w:eastAsia="仿宋_GB2312" w:cs="Times New Roman"/>
                <w:sz w:val="24"/>
                <w:highlight w:val="none"/>
                <w:lang w:eastAsia="zh-CN"/>
              </w:rPr>
              <w:t>脑机接口</w:t>
            </w: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rPr>
              <w:t>□</w:t>
            </w:r>
            <w:r>
              <w:rPr>
                <w:rFonts w:hint="default" w:ascii="Times New Roman" w:hAnsi="Times New Roman" w:eastAsia="仿宋_GB2312" w:cs="Times New Roman"/>
                <w:sz w:val="24"/>
                <w:highlight w:val="none"/>
                <w:lang w:eastAsia="zh-CN"/>
              </w:rPr>
              <w:t>量子信息</w:t>
            </w:r>
            <w:r>
              <w:rPr>
                <w:rFonts w:hint="default" w:ascii="Times New Roman" w:hAnsi="Times New Roman" w:eastAsia="仿宋_GB2312" w:cs="Times New Roman"/>
                <w:sz w:val="24"/>
                <w:highlight w:val="none"/>
                <w:lang w:val="en-US" w:eastAsia="zh-CN"/>
              </w:rPr>
              <w:t xml:space="preserve"> </w:t>
            </w:r>
          </w:p>
          <w:p w14:paraId="71B254BC">
            <w:pPr>
              <w:keepNext w:val="0"/>
              <w:keepLines w:val="0"/>
              <w:pageBreakBefore w:val="0"/>
              <w:widowControl w:val="0"/>
              <w:kinsoku/>
              <w:topLinePunct w:val="0"/>
              <w:bidi w:val="0"/>
              <w:adjustRightInd/>
              <w:spacing w:line="240" w:lineRule="auto"/>
              <w:jc w:val="left"/>
              <w:textAlignment w:val="auto"/>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rPr>
              <w:t>□</w:t>
            </w:r>
            <w:r>
              <w:rPr>
                <w:rFonts w:hint="default" w:ascii="Times New Roman" w:hAnsi="Times New Roman" w:eastAsia="仿宋_GB2312" w:cs="Times New Roman"/>
                <w:sz w:val="24"/>
                <w:highlight w:val="none"/>
                <w:lang w:eastAsia="zh-CN"/>
              </w:rPr>
              <w:t>人形机器人</w:t>
            </w: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rPr>
              <w:t>□</w:t>
            </w:r>
            <w:r>
              <w:rPr>
                <w:rFonts w:hint="default" w:ascii="Times New Roman" w:hAnsi="Times New Roman" w:eastAsia="仿宋_GB2312" w:cs="Times New Roman"/>
                <w:sz w:val="24"/>
                <w:highlight w:val="none"/>
                <w:lang w:eastAsia="zh-CN"/>
              </w:rPr>
              <w:t>生成式人工智能</w:t>
            </w:r>
          </w:p>
          <w:p w14:paraId="2CB23B7C">
            <w:pPr>
              <w:keepNext w:val="0"/>
              <w:keepLines w:val="0"/>
              <w:pageBreakBefore w:val="0"/>
              <w:widowControl w:val="0"/>
              <w:kinsoku/>
              <w:topLinePunct w:val="0"/>
              <w:bidi w:val="0"/>
              <w:adjustRightInd/>
              <w:spacing w:line="240" w:lineRule="auto"/>
              <w:jc w:val="left"/>
              <w:textAlignment w:val="auto"/>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rPr>
              <w:t>□</w:t>
            </w:r>
            <w:r>
              <w:rPr>
                <w:rFonts w:hint="default" w:ascii="Times New Roman" w:hAnsi="Times New Roman" w:eastAsia="仿宋_GB2312" w:cs="Times New Roman"/>
                <w:sz w:val="24"/>
                <w:highlight w:val="none"/>
                <w:lang w:eastAsia="zh-CN"/>
              </w:rPr>
              <w:t>生物制造</w:t>
            </w: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rPr>
              <w:t>□</w:t>
            </w:r>
            <w:r>
              <w:rPr>
                <w:rFonts w:hint="default" w:ascii="Times New Roman" w:hAnsi="Times New Roman" w:eastAsia="仿宋_GB2312" w:cs="Times New Roman"/>
                <w:sz w:val="24"/>
                <w:highlight w:val="none"/>
                <w:lang w:eastAsia="zh-CN"/>
              </w:rPr>
              <w:t>未来显示</w:t>
            </w: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rPr>
              <w:t>□</w:t>
            </w:r>
            <w:r>
              <w:rPr>
                <w:rFonts w:hint="default" w:ascii="Times New Roman" w:hAnsi="Times New Roman" w:eastAsia="仿宋_GB2312" w:cs="Times New Roman"/>
                <w:sz w:val="24"/>
                <w:highlight w:val="none"/>
                <w:lang w:eastAsia="zh-CN"/>
              </w:rPr>
              <w:t>未来网络</w:t>
            </w:r>
          </w:p>
          <w:p w14:paraId="23151769">
            <w:pPr>
              <w:keepNext w:val="0"/>
              <w:keepLines w:val="0"/>
              <w:pageBreakBefore w:val="0"/>
              <w:widowControl w:val="0"/>
              <w:kinsoku/>
              <w:topLinePunct w:val="0"/>
              <w:bidi w:val="0"/>
              <w:adjustRightInd/>
              <w:spacing w:line="240" w:lineRule="auto"/>
              <w:jc w:val="left"/>
              <w:textAlignment w:val="auto"/>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rPr>
              <w:t>□</w:t>
            </w:r>
            <w:r>
              <w:rPr>
                <w:rFonts w:hint="default" w:ascii="Times New Roman" w:hAnsi="Times New Roman" w:eastAsia="仿宋_GB2312" w:cs="Times New Roman"/>
                <w:sz w:val="24"/>
                <w:highlight w:val="none"/>
                <w:lang w:eastAsia="zh-CN"/>
              </w:rPr>
              <w:t>新型储能</w:t>
            </w:r>
            <w:r>
              <w:rPr>
                <w:rFonts w:hint="default" w:ascii="Times New Roman" w:hAnsi="Times New Roman" w:eastAsia="仿宋_GB2312" w:cs="Times New Roman"/>
                <w:sz w:val="24"/>
                <w:highlight w:val="none"/>
                <w:lang w:val="en-US" w:eastAsia="zh-CN"/>
              </w:rPr>
              <w:t xml:space="preserve">  □其他</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lang w:val="en-US" w:eastAsia="zh-CN"/>
              </w:rPr>
              <w:t>（请填写）</w:t>
            </w:r>
          </w:p>
        </w:tc>
      </w:tr>
      <w:tr w14:paraId="304D1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2119" w:type="dxa"/>
            <w:gridSpan w:val="2"/>
            <w:vMerge w:val="restart"/>
            <w:vAlign w:val="center"/>
          </w:tcPr>
          <w:p w14:paraId="62E0A4BD">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b/>
                <w:sz w:val="24"/>
                <w:szCs w:val="24"/>
                <w:highlight w:val="none"/>
              </w:rPr>
            </w:pPr>
            <w:r>
              <w:rPr>
                <w:rFonts w:hint="default" w:ascii="Times New Roman" w:hAnsi="Times New Roman" w:eastAsia="方正仿宋_GBK" w:cs="Times New Roman"/>
                <w:sz w:val="24"/>
                <w:szCs w:val="24"/>
                <w:highlight w:val="none"/>
              </w:rPr>
              <w:t>合作的科研院所数量（家）</w:t>
            </w:r>
          </w:p>
        </w:tc>
        <w:tc>
          <w:tcPr>
            <w:tcW w:w="2196" w:type="dxa"/>
            <w:gridSpan w:val="3"/>
            <w:vMerge w:val="restart"/>
            <w:vAlign w:val="center"/>
          </w:tcPr>
          <w:p w14:paraId="0FA90FB9">
            <w:pPr>
              <w:keepNext w:val="0"/>
              <w:keepLines w:val="0"/>
              <w:pageBreakBefore w:val="0"/>
              <w:widowControl w:val="0"/>
              <w:kinsoku/>
              <w:topLinePunct w:val="0"/>
              <w:bidi w:val="0"/>
              <w:adjustRightInd/>
              <w:spacing w:line="340" w:lineRule="exact"/>
              <w:textAlignment w:val="auto"/>
              <w:rPr>
                <w:rFonts w:hint="default" w:ascii="Times New Roman" w:hAnsi="Times New Roman" w:eastAsia="仿宋" w:cs="Times New Roman"/>
                <w:b/>
                <w:sz w:val="24"/>
                <w:szCs w:val="24"/>
                <w:highlight w:val="none"/>
              </w:rPr>
            </w:pPr>
          </w:p>
        </w:tc>
        <w:tc>
          <w:tcPr>
            <w:tcW w:w="1489" w:type="dxa"/>
            <w:gridSpan w:val="3"/>
            <w:vAlign w:val="center"/>
          </w:tcPr>
          <w:p w14:paraId="77F75882">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cs="Times New Roman"/>
                <w:b/>
                <w:sz w:val="24"/>
                <w:szCs w:val="24"/>
                <w:highlight w:val="none"/>
              </w:rPr>
            </w:pPr>
            <w:r>
              <w:rPr>
                <w:rFonts w:hint="default" w:ascii="Times New Roman" w:hAnsi="Times New Roman" w:eastAsia="方正仿宋_GBK" w:cs="Times New Roman"/>
                <w:sz w:val="24"/>
                <w:szCs w:val="24"/>
                <w:highlight w:val="none"/>
              </w:rPr>
              <w:t>科研院所名称</w:t>
            </w:r>
          </w:p>
        </w:tc>
        <w:tc>
          <w:tcPr>
            <w:tcW w:w="3376" w:type="dxa"/>
            <w:gridSpan w:val="7"/>
            <w:vAlign w:val="center"/>
          </w:tcPr>
          <w:p w14:paraId="260E7ECC">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cs="Times New Roman"/>
                <w:b/>
                <w:sz w:val="24"/>
                <w:szCs w:val="24"/>
                <w:highlight w:val="none"/>
              </w:rPr>
            </w:pPr>
            <w:r>
              <w:rPr>
                <w:rFonts w:hint="default" w:ascii="Times New Roman" w:hAnsi="Times New Roman" w:eastAsia="方正仿宋_GBK" w:cs="Times New Roman"/>
                <w:sz w:val="24"/>
                <w:szCs w:val="24"/>
                <w:highlight w:val="none"/>
              </w:rPr>
              <w:t>合作内容</w:t>
            </w:r>
          </w:p>
        </w:tc>
      </w:tr>
      <w:tr w14:paraId="6586A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119" w:type="dxa"/>
            <w:gridSpan w:val="2"/>
            <w:vMerge w:val="continue"/>
            <w:vAlign w:val="center"/>
          </w:tcPr>
          <w:p w14:paraId="24424A49">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bCs/>
                <w:sz w:val="24"/>
                <w:szCs w:val="24"/>
                <w:highlight w:val="none"/>
              </w:rPr>
            </w:pPr>
          </w:p>
        </w:tc>
        <w:tc>
          <w:tcPr>
            <w:tcW w:w="2196" w:type="dxa"/>
            <w:gridSpan w:val="3"/>
            <w:vMerge w:val="continue"/>
            <w:vAlign w:val="center"/>
          </w:tcPr>
          <w:p w14:paraId="2E0833E7">
            <w:pPr>
              <w:keepNext w:val="0"/>
              <w:keepLines w:val="0"/>
              <w:pageBreakBefore w:val="0"/>
              <w:widowControl w:val="0"/>
              <w:kinsoku/>
              <w:topLinePunct w:val="0"/>
              <w:bidi w:val="0"/>
              <w:adjustRightInd/>
              <w:spacing w:line="340" w:lineRule="exact"/>
              <w:textAlignment w:val="auto"/>
              <w:rPr>
                <w:rFonts w:hint="default" w:ascii="Times New Roman" w:hAnsi="Times New Roman" w:eastAsia="仿宋" w:cs="Times New Roman"/>
                <w:b/>
                <w:sz w:val="24"/>
                <w:szCs w:val="24"/>
                <w:highlight w:val="none"/>
                <w:lang w:val="en-US" w:eastAsia="zh-CN"/>
              </w:rPr>
            </w:pPr>
          </w:p>
        </w:tc>
        <w:tc>
          <w:tcPr>
            <w:tcW w:w="1489" w:type="dxa"/>
            <w:gridSpan w:val="3"/>
            <w:vAlign w:val="center"/>
          </w:tcPr>
          <w:p w14:paraId="4B59E11D">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cs="Times New Roman"/>
                <w:highlight w:val="none"/>
              </w:rPr>
            </w:pPr>
          </w:p>
        </w:tc>
        <w:tc>
          <w:tcPr>
            <w:tcW w:w="3376" w:type="dxa"/>
            <w:gridSpan w:val="7"/>
            <w:vAlign w:val="center"/>
          </w:tcPr>
          <w:p w14:paraId="0C59C154">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cs="Times New Roman"/>
                <w:highlight w:val="none"/>
              </w:rPr>
            </w:pPr>
          </w:p>
        </w:tc>
      </w:tr>
      <w:tr w14:paraId="26BF6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19" w:type="dxa"/>
            <w:gridSpan w:val="2"/>
            <w:vMerge w:val="continue"/>
            <w:vAlign w:val="center"/>
          </w:tcPr>
          <w:p w14:paraId="510722EC">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bCs/>
                <w:sz w:val="24"/>
                <w:szCs w:val="24"/>
                <w:highlight w:val="none"/>
              </w:rPr>
            </w:pPr>
          </w:p>
        </w:tc>
        <w:tc>
          <w:tcPr>
            <w:tcW w:w="2196" w:type="dxa"/>
            <w:gridSpan w:val="3"/>
            <w:vMerge w:val="continue"/>
            <w:vAlign w:val="center"/>
          </w:tcPr>
          <w:p w14:paraId="6323F39D">
            <w:pPr>
              <w:keepNext w:val="0"/>
              <w:keepLines w:val="0"/>
              <w:pageBreakBefore w:val="0"/>
              <w:widowControl w:val="0"/>
              <w:kinsoku/>
              <w:topLinePunct w:val="0"/>
              <w:bidi w:val="0"/>
              <w:adjustRightInd/>
              <w:spacing w:line="340" w:lineRule="exact"/>
              <w:textAlignment w:val="auto"/>
              <w:rPr>
                <w:rFonts w:hint="default" w:ascii="Times New Roman" w:hAnsi="Times New Roman" w:eastAsia="仿宋" w:cs="Times New Roman"/>
                <w:b/>
                <w:sz w:val="24"/>
                <w:szCs w:val="24"/>
                <w:highlight w:val="none"/>
              </w:rPr>
            </w:pPr>
          </w:p>
        </w:tc>
        <w:tc>
          <w:tcPr>
            <w:tcW w:w="1489" w:type="dxa"/>
            <w:gridSpan w:val="3"/>
            <w:vAlign w:val="center"/>
          </w:tcPr>
          <w:p w14:paraId="37C91C1B">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sz w:val="24"/>
                <w:szCs w:val="24"/>
                <w:highlight w:val="none"/>
              </w:rPr>
            </w:pPr>
          </w:p>
        </w:tc>
        <w:tc>
          <w:tcPr>
            <w:tcW w:w="3376" w:type="dxa"/>
            <w:gridSpan w:val="7"/>
            <w:vAlign w:val="center"/>
          </w:tcPr>
          <w:p w14:paraId="5CC12DB1">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sz w:val="24"/>
                <w:szCs w:val="24"/>
                <w:highlight w:val="none"/>
              </w:rPr>
            </w:pPr>
          </w:p>
        </w:tc>
      </w:tr>
      <w:tr w14:paraId="5CAAA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119" w:type="dxa"/>
            <w:gridSpan w:val="2"/>
            <w:vMerge w:val="continue"/>
            <w:vAlign w:val="center"/>
          </w:tcPr>
          <w:p w14:paraId="0AC016B1">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bCs/>
                <w:sz w:val="24"/>
                <w:szCs w:val="24"/>
                <w:highlight w:val="none"/>
              </w:rPr>
            </w:pPr>
          </w:p>
        </w:tc>
        <w:tc>
          <w:tcPr>
            <w:tcW w:w="2196" w:type="dxa"/>
            <w:gridSpan w:val="3"/>
            <w:vMerge w:val="continue"/>
            <w:vAlign w:val="center"/>
          </w:tcPr>
          <w:p w14:paraId="1AA7C20E">
            <w:pPr>
              <w:keepNext w:val="0"/>
              <w:keepLines w:val="0"/>
              <w:pageBreakBefore w:val="0"/>
              <w:widowControl w:val="0"/>
              <w:kinsoku/>
              <w:topLinePunct w:val="0"/>
              <w:bidi w:val="0"/>
              <w:adjustRightInd/>
              <w:spacing w:line="340" w:lineRule="exact"/>
              <w:textAlignment w:val="auto"/>
              <w:rPr>
                <w:rFonts w:hint="default" w:ascii="Times New Roman" w:hAnsi="Times New Roman" w:eastAsia="仿宋" w:cs="Times New Roman"/>
                <w:b/>
                <w:sz w:val="24"/>
                <w:szCs w:val="24"/>
                <w:highlight w:val="none"/>
              </w:rPr>
            </w:pPr>
          </w:p>
        </w:tc>
        <w:tc>
          <w:tcPr>
            <w:tcW w:w="1489" w:type="dxa"/>
            <w:gridSpan w:val="3"/>
            <w:vAlign w:val="center"/>
          </w:tcPr>
          <w:p w14:paraId="063E57A1">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sz w:val="24"/>
                <w:szCs w:val="24"/>
                <w:highlight w:val="none"/>
              </w:rPr>
            </w:pPr>
          </w:p>
        </w:tc>
        <w:tc>
          <w:tcPr>
            <w:tcW w:w="3376" w:type="dxa"/>
            <w:gridSpan w:val="7"/>
            <w:vAlign w:val="center"/>
          </w:tcPr>
          <w:p w14:paraId="40DB152E">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sz w:val="24"/>
                <w:szCs w:val="24"/>
                <w:highlight w:val="none"/>
              </w:rPr>
            </w:pPr>
          </w:p>
        </w:tc>
      </w:tr>
      <w:tr w14:paraId="7417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119" w:type="dxa"/>
            <w:gridSpan w:val="2"/>
            <w:vMerge w:val="restart"/>
            <w:vAlign w:val="center"/>
          </w:tcPr>
          <w:p w14:paraId="36A91EC4">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bCs/>
                <w:sz w:val="24"/>
                <w:szCs w:val="24"/>
                <w:highlight w:val="none"/>
              </w:rPr>
            </w:pPr>
            <w:r>
              <w:rPr>
                <w:rFonts w:hint="default" w:ascii="Times New Roman" w:hAnsi="Times New Roman" w:eastAsia="方正仿宋_GBK" w:cs="Times New Roman"/>
                <w:bCs/>
                <w:sz w:val="24"/>
                <w:szCs w:val="24"/>
                <w:highlight w:val="none"/>
                <w:lang w:eastAsia="zh-CN"/>
              </w:rPr>
              <w:t>合作的大</w:t>
            </w:r>
            <w:r>
              <w:rPr>
                <w:rFonts w:hint="default" w:ascii="Times New Roman" w:hAnsi="Times New Roman" w:eastAsia="方正仿宋_GBK" w:cs="Times New Roman"/>
                <w:bCs/>
                <w:sz w:val="24"/>
                <w:szCs w:val="24"/>
                <w:highlight w:val="none"/>
                <w:lang w:val="en-US" w:eastAsia="zh-CN"/>
              </w:rPr>
              <w:t>型</w:t>
            </w:r>
            <w:r>
              <w:rPr>
                <w:rFonts w:hint="default" w:ascii="Times New Roman" w:hAnsi="Times New Roman" w:eastAsia="方正仿宋_GBK" w:cs="Times New Roman"/>
                <w:bCs/>
                <w:sz w:val="24"/>
                <w:szCs w:val="24"/>
                <w:highlight w:val="none"/>
                <w:lang w:eastAsia="zh-CN"/>
              </w:rPr>
              <w:t>企业数量（家）</w:t>
            </w:r>
          </w:p>
        </w:tc>
        <w:tc>
          <w:tcPr>
            <w:tcW w:w="2196" w:type="dxa"/>
            <w:gridSpan w:val="3"/>
            <w:vMerge w:val="restart"/>
            <w:vAlign w:val="center"/>
          </w:tcPr>
          <w:p w14:paraId="048C762F">
            <w:pPr>
              <w:keepNext w:val="0"/>
              <w:keepLines w:val="0"/>
              <w:pageBreakBefore w:val="0"/>
              <w:widowControl w:val="0"/>
              <w:kinsoku/>
              <w:topLinePunct w:val="0"/>
              <w:bidi w:val="0"/>
              <w:adjustRightInd/>
              <w:spacing w:line="340" w:lineRule="exact"/>
              <w:textAlignment w:val="auto"/>
              <w:rPr>
                <w:rFonts w:hint="default" w:ascii="Times New Roman" w:hAnsi="Times New Roman" w:eastAsia="仿宋" w:cs="Times New Roman"/>
                <w:b/>
                <w:sz w:val="24"/>
                <w:szCs w:val="24"/>
                <w:highlight w:val="none"/>
              </w:rPr>
            </w:pPr>
          </w:p>
        </w:tc>
        <w:tc>
          <w:tcPr>
            <w:tcW w:w="1489" w:type="dxa"/>
            <w:gridSpan w:val="3"/>
            <w:vAlign w:val="center"/>
          </w:tcPr>
          <w:p w14:paraId="74337A5D">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sz w:val="24"/>
                <w:szCs w:val="24"/>
                <w:highlight w:val="none"/>
              </w:rPr>
            </w:pPr>
            <w:r>
              <w:rPr>
                <w:rFonts w:hint="default" w:ascii="Times New Roman" w:hAnsi="Times New Roman" w:eastAsia="方正仿宋_GBK" w:cs="Times New Roman"/>
                <w:sz w:val="24"/>
                <w:szCs w:val="24"/>
                <w:highlight w:val="none"/>
                <w:lang w:eastAsia="zh-CN"/>
              </w:rPr>
              <w:t>大型企业名称</w:t>
            </w:r>
          </w:p>
        </w:tc>
        <w:tc>
          <w:tcPr>
            <w:tcW w:w="3376" w:type="dxa"/>
            <w:gridSpan w:val="7"/>
            <w:vAlign w:val="center"/>
          </w:tcPr>
          <w:p w14:paraId="3A2A6D57">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sz w:val="24"/>
                <w:szCs w:val="24"/>
                <w:highlight w:val="none"/>
              </w:rPr>
            </w:pPr>
            <w:r>
              <w:rPr>
                <w:rFonts w:hint="default" w:ascii="Times New Roman" w:hAnsi="Times New Roman" w:eastAsia="方正仿宋_GBK" w:cs="Times New Roman"/>
                <w:sz w:val="24"/>
                <w:szCs w:val="24"/>
                <w:highlight w:val="none"/>
                <w:lang w:eastAsia="zh-CN"/>
              </w:rPr>
              <w:t>合作内容</w:t>
            </w:r>
          </w:p>
        </w:tc>
      </w:tr>
      <w:tr w14:paraId="539E5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119" w:type="dxa"/>
            <w:gridSpan w:val="2"/>
            <w:vMerge w:val="continue"/>
            <w:vAlign w:val="center"/>
          </w:tcPr>
          <w:p w14:paraId="258752CB">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bCs/>
                <w:sz w:val="24"/>
                <w:szCs w:val="24"/>
                <w:highlight w:val="none"/>
              </w:rPr>
            </w:pPr>
          </w:p>
        </w:tc>
        <w:tc>
          <w:tcPr>
            <w:tcW w:w="2196" w:type="dxa"/>
            <w:gridSpan w:val="3"/>
            <w:vMerge w:val="continue"/>
            <w:vAlign w:val="center"/>
          </w:tcPr>
          <w:p w14:paraId="29840FC1">
            <w:pPr>
              <w:keepNext w:val="0"/>
              <w:keepLines w:val="0"/>
              <w:pageBreakBefore w:val="0"/>
              <w:widowControl w:val="0"/>
              <w:kinsoku/>
              <w:topLinePunct w:val="0"/>
              <w:bidi w:val="0"/>
              <w:adjustRightInd/>
              <w:spacing w:line="340" w:lineRule="exact"/>
              <w:textAlignment w:val="auto"/>
              <w:rPr>
                <w:rFonts w:hint="default" w:ascii="Times New Roman" w:hAnsi="Times New Roman" w:eastAsia="仿宋" w:cs="Times New Roman"/>
                <w:b/>
                <w:sz w:val="24"/>
                <w:szCs w:val="24"/>
                <w:highlight w:val="none"/>
              </w:rPr>
            </w:pPr>
          </w:p>
        </w:tc>
        <w:tc>
          <w:tcPr>
            <w:tcW w:w="1489" w:type="dxa"/>
            <w:gridSpan w:val="3"/>
            <w:vAlign w:val="center"/>
          </w:tcPr>
          <w:p w14:paraId="3B55B13D">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sz w:val="24"/>
                <w:szCs w:val="24"/>
                <w:highlight w:val="none"/>
              </w:rPr>
            </w:pPr>
          </w:p>
        </w:tc>
        <w:tc>
          <w:tcPr>
            <w:tcW w:w="3376" w:type="dxa"/>
            <w:gridSpan w:val="7"/>
            <w:vAlign w:val="center"/>
          </w:tcPr>
          <w:p w14:paraId="200C7DDA">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sz w:val="24"/>
                <w:szCs w:val="24"/>
                <w:highlight w:val="none"/>
              </w:rPr>
            </w:pPr>
          </w:p>
        </w:tc>
      </w:tr>
      <w:tr w14:paraId="6C4CE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119" w:type="dxa"/>
            <w:gridSpan w:val="2"/>
            <w:vMerge w:val="continue"/>
            <w:vAlign w:val="center"/>
          </w:tcPr>
          <w:p w14:paraId="0F5FC6CA">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cs="Times New Roman"/>
                <w:highlight w:val="none"/>
                <w:lang w:val="en-US" w:eastAsia="zh-CN"/>
              </w:rPr>
            </w:pPr>
          </w:p>
        </w:tc>
        <w:tc>
          <w:tcPr>
            <w:tcW w:w="2196" w:type="dxa"/>
            <w:gridSpan w:val="3"/>
            <w:vMerge w:val="continue"/>
            <w:vAlign w:val="center"/>
          </w:tcPr>
          <w:p w14:paraId="0E0004BB">
            <w:pPr>
              <w:keepNext w:val="0"/>
              <w:keepLines w:val="0"/>
              <w:pageBreakBefore w:val="0"/>
              <w:widowControl w:val="0"/>
              <w:kinsoku/>
              <w:topLinePunct w:val="0"/>
              <w:bidi w:val="0"/>
              <w:adjustRightInd/>
              <w:spacing w:line="340" w:lineRule="exact"/>
              <w:textAlignment w:val="auto"/>
              <w:rPr>
                <w:rFonts w:hint="default" w:ascii="Times New Roman" w:hAnsi="Times New Roman" w:eastAsia="仿宋" w:cs="Times New Roman"/>
                <w:b/>
                <w:sz w:val="24"/>
                <w:szCs w:val="24"/>
                <w:highlight w:val="none"/>
              </w:rPr>
            </w:pPr>
          </w:p>
        </w:tc>
        <w:tc>
          <w:tcPr>
            <w:tcW w:w="1489" w:type="dxa"/>
            <w:gridSpan w:val="3"/>
            <w:vAlign w:val="center"/>
          </w:tcPr>
          <w:p w14:paraId="6F1C7CD5">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sz w:val="24"/>
                <w:szCs w:val="24"/>
                <w:highlight w:val="none"/>
                <w:lang w:eastAsia="zh-CN"/>
              </w:rPr>
            </w:pPr>
          </w:p>
        </w:tc>
        <w:tc>
          <w:tcPr>
            <w:tcW w:w="3376" w:type="dxa"/>
            <w:gridSpan w:val="7"/>
            <w:vAlign w:val="center"/>
          </w:tcPr>
          <w:p w14:paraId="61E2E112">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sz w:val="24"/>
                <w:szCs w:val="24"/>
                <w:highlight w:val="none"/>
                <w:lang w:eastAsia="zh-CN"/>
              </w:rPr>
            </w:pPr>
          </w:p>
        </w:tc>
      </w:tr>
      <w:tr w14:paraId="19886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119" w:type="dxa"/>
            <w:gridSpan w:val="2"/>
            <w:vMerge w:val="continue"/>
            <w:vAlign w:val="center"/>
          </w:tcPr>
          <w:p w14:paraId="3AC83A9B">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bCs/>
                <w:sz w:val="24"/>
                <w:szCs w:val="24"/>
                <w:highlight w:val="none"/>
                <w:lang w:eastAsia="zh-CN"/>
              </w:rPr>
            </w:pPr>
          </w:p>
        </w:tc>
        <w:tc>
          <w:tcPr>
            <w:tcW w:w="2196" w:type="dxa"/>
            <w:gridSpan w:val="3"/>
            <w:vMerge w:val="continue"/>
            <w:vAlign w:val="center"/>
          </w:tcPr>
          <w:p w14:paraId="5A56CC90">
            <w:pPr>
              <w:keepNext w:val="0"/>
              <w:keepLines w:val="0"/>
              <w:pageBreakBefore w:val="0"/>
              <w:widowControl w:val="0"/>
              <w:kinsoku/>
              <w:topLinePunct w:val="0"/>
              <w:bidi w:val="0"/>
              <w:adjustRightInd/>
              <w:spacing w:line="340" w:lineRule="exact"/>
              <w:textAlignment w:val="auto"/>
              <w:rPr>
                <w:rFonts w:hint="default" w:ascii="Times New Roman" w:hAnsi="Times New Roman" w:eastAsia="仿宋" w:cs="Times New Roman"/>
                <w:b/>
                <w:sz w:val="24"/>
                <w:szCs w:val="24"/>
                <w:highlight w:val="none"/>
              </w:rPr>
            </w:pPr>
          </w:p>
        </w:tc>
        <w:tc>
          <w:tcPr>
            <w:tcW w:w="1489" w:type="dxa"/>
            <w:gridSpan w:val="3"/>
            <w:vAlign w:val="center"/>
          </w:tcPr>
          <w:p w14:paraId="538B1B90">
            <w:pPr>
              <w:keepNext w:val="0"/>
              <w:keepLines w:val="0"/>
              <w:pageBreakBefore w:val="0"/>
              <w:widowControl w:val="0"/>
              <w:kinsoku/>
              <w:topLinePunct w:val="0"/>
              <w:bidi w:val="0"/>
              <w:adjustRightInd/>
              <w:spacing w:line="340" w:lineRule="exact"/>
              <w:textAlignment w:val="auto"/>
              <w:rPr>
                <w:rFonts w:hint="default" w:ascii="Times New Roman" w:hAnsi="Times New Roman" w:eastAsia="仿宋" w:cs="Times New Roman"/>
                <w:sz w:val="24"/>
                <w:szCs w:val="24"/>
                <w:highlight w:val="none"/>
                <w:lang w:eastAsia="zh-CN"/>
              </w:rPr>
            </w:pPr>
          </w:p>
        </w:tc>
        <w:tc>
          <w:tcPr>
            <w:tcW w:w="3376" w:type="dxa"/>
            <w:gridSpan w:val="7"/>
            <w:vAlign w:val="center"/>
          </w:tcPr>
          <w:p w14:paraId="5C299D5F">
            <w:pPr>
              <w:keepNext w:val="0"/>
              <w:keepLines w:val="0"/>
              <w:pageBreakBefore w:val="0"/>
              <w:widowControl w:val="0"/>
              <w:kinsoku/>
              <w:topLinePunct w:val="0"/>
              <w:bidi w:val="0"/>
              <w:adjustRightInd/>
              <w:spacing w:line="340" w:lineRule="exact"/>
              <w:textAlignment w:val="auto"/>
              <w:rPr>
                <w:rFonts w:hint="default" w:ascii="Times New Roman" w:hAnsi="Times New Roman" w:eastAsia="仿宋" w:cs="Times New Roman"/>
                <w:sz w:val="24"/>
                <w:szCs w:val="24"/>
                <w:highlight w:val="none"/>
                <w:lang w:eastAsia="zh-CN"/>
              </w:rPr>
            </w:pPr>
          </w:p>
        </w:tc>
      </w:tr>
      <w:tr w14:paraId="03590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19" w:type="dxa"/>
            <w:gridSpan w:val="2"/>
            <w:vMerge w:val="restart"/>
            <w:vAlign w:val="center"/>
          </w:tcPr>
          <w:p w14:paraId="36F84D77">
            <w:pPr>
              <w:keepNext w:val="0"/>
              <w:keepLines w:val="0"/>
              <w:pageBreakBefore w:val="0"/>
              <w:widowControl w:val="0"/>
              <w:kinsoku/>
              <w:topLinePunct w:val="0"/>
              <w:bidi w:val="0"/>
              <w:adjustRightInd/>
              <w:spacing w:line="240" w:lineRule="auto"/>
              <w:jc w:val="center"/>
              <w:textAlignment w:val="auto"/>
              <w:rPr>
                <w:rFonts w:hint="default" w:ascii="Times New Roman" w:hAnsi="Times New Roman" w:eastAsia="仿宋" w:cs="Times New Roman"/>
                <w:sz w:val="24"/>
                <w:szCs w:val="24"/>
                <w:highlight w:val="none"/>
              </w:rPr>
            </w:pPr>
            <w:r>
              <w:rPr>
                <w:rFonts w:hint="default" w:ascii="Times New Roman" w:hAnsi="Times New Roman" w:eastAsia="方正仿宋_GBK" w:cs="Times New Roman"/>
                <w:sz w:val="24"/>
                <w:szCs w:val="24"/>
                <w:highlight w:val="none"/>
              </w:rPr>
              <w:t>累计孵化服务企业数（家）</w:t>
            </w:r>
          </w:p>
        </w:tc>
        <w:tc>
          <w:tcPr>
            <w:tcW w:w="2196" w:type="dxa"/>
            <w:gridSpan w:val="3"/>
            <w:vMerge w:val="restart"/>
            <w:vAlign w:val="center"/>
          </w:tcPr>
          <w:p w14:paraId="4A0586F6">
            <w:pPr>
              <w:keepNext w:val="0"/>
              <w:keepLines w:val="0"/>
              <w:pageBreakBefore w:val="0"/>
              <w:widowControl w:val="0"/>
              <w:kinsoku/>
              <w:topLinePunct w:val="0"/>
              <w:bidi w:val="0"/>
              <w:adjustRightInd/>
              <w:spacing w:line="240" w:lineRule="auto"/>
              <w:jc w:val="center"/>
              <w:textAlignment w:val="auto"/>
              <w:rPr>
                <w:rFonts w:hint="default" w:ascii="Times New Roman" w:hAnsi="Times New Roman" w:eastAsia="仿宋" w:cs="Times New Roman"/>
                <w:sz w:val="24"/>
                <w:szCs w:val="24"/>
                <w:highlight w:val="none"/>
              </w:rPr>
            </w:pPr>
          </w:p>
        </w:tc>
        <w:tc>
          <w:tcPr>
            <w:tcW w:w="1489" w:type="dxa"/>
            <w:gridSpan w:val="3"/>
            <w:vMerge w:val="restart"/>
            <w:vAlign w:val="center"/>
          </w:tcPr>
          <w:p w14:paraId="7F0452CE">
            <w:pPr>
              <w:keepNext w:val="0"/>
              <w:keepLines w:val="0"/>
              <w:pageBreakBefore w:val="0"/>
              <w:widowControl w:val="0"/>
              <w:kinsoku/>
              <w:topLinePunct w:val="0"/>
              <w:bidi w:val="0"/>
              <w:adjustRightInd/>
              <w:spacing w:line="240" w:lineRule="auto"/>
              <w:jc w:val="center"/>
              <w:textAlignment w:val="auto"/>
              <w:rPr>
                <w:rFonts w:hint="default" w:ascii="Times New Roman" w:hAnsi="Times New Roman" w:eastAsia="仿宋" w:cs="Times New Roman"/>
                <w:sz w:val="24"/>
                <w:szCs w:val="24"/>
                <w:highlight w:val="none"/>
              </w:rPr>
            </w:pPr>
            <w:r>
              <w:rPr>
                <w:rFonts w:hint="default" w:ascii="Times New Roman" w:hAnsi="Times New Roman" w:eastAsia="方正仿宋_GBK" w:cs="Times New Roman"/>
                <w:sz w:val="24"/>
                <w:szCs w:val="24"/>
                <w:highlight w:val="none"/>
              </w:rPr>
              <w:t>其中：高成长性科技企业数（家）</w:t>
            </w:r>
          </w:p>
        </w:tc>
        <w:tc>
          <w:tcPr>
            <w:tcW w:w="1753" w:type="dxa"/>
            <w:gridSpan w:val="5"/>
            <w:vAlign w:val="center"/>
          </w:tcPr>
          <w:p w14:paraId="7F24B66F">
            <w:pPr>
              <w:keepNext w:val="0"/>
              <w:keepLines w:val="0"/>
              <w:pageBreakBefore w:val="0"/>
              <w:widowControl w:val="0"/>
              <w:kinsoku/>
              <w:topLinePunct w:val="0"/>
              <w:bidi w:val="0"/>
              <w:adjustRightInd/>
              <w:spacing w:line="240" w:lineRule="auto"/>
              <w:jc w:val="center"/>
              <w:textAlignment w:val="auto"/>
              <w:rPr>
                <w:rFonts w:hint="default" w:ascii="Times New Roman" w:hAnsi="Times New Roman" w:eastAsia="仿宋" w:cs="Times New Roman"/>
                <w:sz w:val="24"/>
                <w:szCs w:val="24"/>
                <w:highlight w:val="none"/>
              </w:rPr>
            </w:pPr>
            <w:r>
              <w:rPr>
                <w:rFonts w:hint="default" w:ascii="Times New Roman" w:hAnsi="Times New Roman" w:eastAsia="方正仿宋_GBK" w:cs="Times New Roman"/>
                <w:sz w:val="24"/>
                <w:szCs w:val="24"/>
                <w:highlight w:val="none"/>
              </w:rPr>
              <w:t>科技型中小企业</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rPr>
              <w:t>创新型中小企业</w:t>
            </w:r>
          </w:p>
        </w:tc>
        <w:tc>
          <w:tcPr>
            <w:tcW w:w="1623" w:type="dxa"/>
            <w:gridSpan w:val="2"/>
            <w:vAlign w:val="center"/>
          </w:tcPr>
          <w:p w14:paraId="2C2CB6D6">
            <w:pPr>
              <w:keepNext w:val="0"/>
              <w:keepLines w:val="0"/>
              <w:pageBreakBefore w:val="0"/>
              <w:widowControl w:val="0"/>
              <w:kinsoku/>
              <w:topLinePunct w:val="0"/>
              <w:bidi w:val="0"/>
              <w:adjustRightInd/>
              <w:spacing w:line="240" w:lineRule="auto"/>
              <w:jc w:val="center"/>
              <w:textAlignment w:val="auto"/>
              <w:rPr>
                <w:rFonts w:hint="default" w:ascii="Times New Roman" w:hAnsi="Times New Roman" w:eastAsia="仿宋" w:cs="Times New Roman"/>
                <w:sz w:val="24"/>
                <w:szCs w:val="24"/>
                <w:highlight w:val="none"/>
              </w:rPr>
            </w:pPr>
          </w:p>
        </w:tc>
      </w:tr>
      <w:tr w14:paraId="2AB90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19" w:type="dxa"/>
            <w:gridSpan w:val="2"/>
            <w:vMerge w:val="continue"/>
            <w:vAlign w:val="center"/>
          </w:tcPr>
          <w:p w14:paraId="1814DE69">
            <w:pPr>
              <w:keepNext w:val="0"/>
              <w:keepLines w:val="0"/>
              <w:pageBreakBefore w:val="0"/>
              <w:widowControl w:val="0"/>
              <w:kinsoku/>
              <w:topLinePunct w:val="0"/>
              <w:bidi w:val="0"/>
              <w:adjustRightInd/>
              <w:spacing w:line="240" w:lineRule="auto"/>
              <w:jc w:val="center"/>
              <w:textAlignment w:val="auto"/>
              <w:rPr>
                <w:rFonts w:hint="default" w:ascii="Times New Roman" w:hAnsi="Times New Roman" w:eastAsia="仿宋" w:cs="Times New Roman"/>
                <w:sz w:val="24"/>
                <w:szCs w:val="24"/>
                <w:highlight w:val="none"/>
              </w:rPr>
            </w:pPr>
          </w:p>
        </w:tc>
        <w:tc>
          <w:tcPr>
            <w:tcW w:w="2196" w:type="dxa"/>
            <w:gridSpan w:val="3"/>
            <w:vMerge w:val="continue"/>
            <w:vAlign w:val="center"/>
          </w:tcPr>
          <w:p w14:paraId="48DF5A2E">
            <w:pPr>
              <w:keepNext w:val="0"/>
              <w:keepLines w:val="0"/>
              <w:pageBreakBefore w:val="0"/>
              <w:widowControl w:val="0"/>
              <w:kinsoku/>
              <w:topLinePunct w:val="0"/>
              <w:bidi w:val="0"/>
              <w:adjustRightInd/>
              <w:spacing w:line="240" w:lineRule="auto"/>
              <w:jc w:val="center"/>
              <w:textAlignment w:val="auto"/>
              <w:rPr>
                <w:rFonts w:hint="default" w:ascii="Times New Roman" w:hAnsi="Times New Roman" w:eastAsia="仿宋" w:cs="Times New Roman"/>
                <w:sz w:val="24"/>
                <w:szCs w:val="24"/>
                <w:highlight w:val="none"/>
              </w:rPr>
            </w:pPr>
          </w:p>
        </w:tc>
        <w:tc>
          <w:tcPr>
            <w:tcW w:w="1489" w:type="dxa"/>
            <w:gridSpan w:val="3"/>
            <w:vMerge w:val="continue"/>
            <w:vAlign w:val="center"/>
          </w:tcPr>
          <w:p w14:paraId="2C158E0F">
            <w:pPr>
              <w:keepNext w:val="0"/>
              <w:keepLines w:val="0"/>
              <w:pageBreakBefore w:val="0"/>
              <w:widowControl w:val="0"/>
              <w:kinsoku/>
              <w:topLinePunct w:val="0"/>
              <w:bidi w:val="0"/>
              <w:adjustRightInd/>
              <w:spacing w:line="240" w:lineRule="auto"/>
              <w:jc w:val="center"/>
              <w:textAlignment w:val="auto"/>
              <w:rPr>
                <w:rFonts w:hint="default" w:ascii="Times New Roman" w:hAnsi="Times New Roman" w:eastAsia="仿宋" w:cs="Times New Roman"/>
                <w:sz w:val="24"/>
                <w:szCs w:val="24"/>
                <w:highlight w:val="none"/>
              </w:rPr>
            </w:pPr>
          </w:p>
        </w:tc>
        <w:tc>
          <w:tcPr>
            <w:tcW w:w="1753" w:type="dxa"/>
            <w:gridSpan w:val="5"/>
            <w:vAlign w:val="center"/>
          </w:tcPr>
          <w:p w14:paraId="4679BD33">
            <w:pPr>
              <w:keepNext w:val="0"/>
              <w:keepLines w:val="0"/>
              <w:pageBreakBefore w:val="0"/>
              <w:widowControl w:val="0"/>
              <w:kinsoku/>
              <w:topLinePunct w:val="0"/>
              <w:bidi w:val="0"/>
              <w:adjustRightInd/>
              <w:spacing w:line="240" w:lineRule="auto"/>
              <w:jc w:val="center"/>
              <w:textAlignment w:val="auto"/>
              <w:rPr>
                <w:rFonts w:hint="default" w:ascii="Times New Roman" w:hAnsi="Times New Roman" w:eastAsia="仿宋" w:cs="Times New Roman"/>
                <w:sz w:val="24"/>
                <w:szCs w:val="24"/>
                <w:highlight w:val="none"/>
              </w:rPr>
            </w:pPr>
            <w:r>
              <w:rPr>
                <w:rFonts w:hint="default" w:ascii="Times New Roman" w:hAnsi="Times New Roman" w:eastAsia="方正仿宋_GBK" w:cs="Times New Roman"/>
                <w:sz w:val="24"/>
                <w:szCs w:val="24"/>
                <w:highlight w:val="none"/>
              </w:rPr>
              <w:t>高新技术企业</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rPr>
              <w:t>专精特新</w:t>
            </w:r>
            <w:r>
              <w:rPr>
                <w:rFonts w:hint="default" w:ascii="Times New Roman" w:hAnsi="Times New Roman" w:eastAsia="方正仿宋_GBK" w:cs="Times New Roman"/>
                <w:sz w:val="24"/>
                <w:szCs w:val="24"/>
                <w:highlight w:val="none"/>
                <w:lang w:eastAsia="zh-CN"/>
              </w:rPr>
              <w:t>中小</w:t>
            </w:r>
            <w:r>
              <w:rPr>
                <w:rFonts w:hint="default" w:ascii="Times New Roman" w:hAnsi="Times New Roman" w:eastAsia="方正仿宋_GBK" w:cs="Times New Roman"/>
                <w:sz w:val="24"/>
                <w:szCs w:val="24"/>
                <w:highlight w:val="none"/>
              </w:rPr>
              <w:t>企业</w:t>
            </w:r>
          </w:p>
        </w:tc>
        <w:tc>
          <w:tcPr>
            <w:tcW w:w="1623" w:type="dxa"/>
            <w:gridSpan w:val="2"/>
            <w:vAlign w:val="center"/>
          </w:tcPr>
          <w:p w14:paraId="107493F8">
            <w:pPr>
              <w:keepNext w:val="0"/>
              <w:keepLines w:val="0"/>
              <w:pageBreakBefore w:val="0"/>
              <w:widowControl w:val="0"/>
              <w:kinsoku/>
              <w:topLinePunct w:val="0"/>
              <w:bidi w:val="0"/>
              <w:adjustRightInd/>
              <w:spacing w:line="240" w:lineRule="auto"/>
              <w:jc w:val="center"/>
              <w:textAlignment w:val="auto"/>
              <w:rPr>
                <w:rFonts w:hint="default" w:ascii="Times New Roman" w:hAnsi="Times New Roman" w:eastAsia="仿宋" w:cs="Times New Roman"/>
                <w:sz w:val="24"/>
                <w:szCs w:val="24"/>
                <w:highlight w:val="none"/>
              </w:rPr>
            </w:pPr>
          </w:p>
        </w:tc>
      </w:tr>
      <w:tr w14:paraId="7468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119" w:type="dxa"/>
            <w:gridSpan w:val="2"/>
            <w:vMerge w:val="continue"/>
            <w:vAlign w:val="center"/>
          </w:tcPr>
          <w:p w14:paraId="3AFEBC0F">
            <w:pPr>
              <w:keepNext w:val="0"/>
              <w:keepLines w:val="0"/>
              <w:pageBreakBefore w:val="0"/>
              <w:widowControl w:val="0"/>
              <w:kinsoku/>
              <w:topLinePunct w:val="0"/>
              <w:bidi w:val="0"/>
              <w:adjustRightInd/>
              <w:spacing w:line="240" w:lineRule="auto"/>
              <w:jc w:val="center"/>
              <w:textAlignment w:val="auto"/>
              <w:rPr>
                <w:rFonts w:hint="default" w:ascii="Times New Roman" w:hAnsi="Times New Roman" w:eastAsia="仿宋" w:cs="Times New Roman"/>
                <w:sz w:val="24"/>
                <w:szCs w:val="24"/>
                <w:highlight w:val="none"/>
              </w:rPr>
            </w:pPr>
          </w:p>
        </w:tc>
        <w:tc>
          <w:tcPr>
            <w:tcW w:w="2196" w:type="dxa"/>
            <w:gridSpan w:val="3"/>
            <w:vMerge w:val="continue"/>
            <w:vAlign w:val="center"/>
          </w:tcPr>
          <w:p w14:paraId="7AB3718C">
            <w:pPr>
              <w:keepNext w:val="0"/>
              <w:keepLines w:val="0"/>
              <w:pageBreakBefore w:val="0"/>
              <w:widowControl w:val="0"/>
              <w:kinsoku/>
              <w:topLinePunct w:val="0"/>
              <w:bidi w:val="0"/>
              <w:adjustRightInd/>
              <w:spacing w:line="240" w:lineRule="auto"/>
              <w:jc w:val="center"/>
              <w:textAlignment w:val="auto"/>
              <w:rPr>
                <w:rFonts w:hint="default" w:ascii="Times New Roman" w:hAnsi="Times New Roman" w:eastAsia="仿宋" w:cs="Times New Roman"/>
                <w:sz w:val="24"/>
                <w:szCs w:val="24"/>
                <w:highlight w:val="none"/>
              </w:rPr>
            </w:pPr>
          </w:p>
        </w:tc>
        <w:tc>
          <w:tcPr>
            <w:tcW w:w="1489" w:type="dxa"/>
            <w:gridSpan w:val="3"/>
            <w:vMerge w:val="continue"/>
            <w:vAlign w:val="center"/>
          </w:tcPr>
          <w:p w14:paraId="67FB6B1D">
            <w:pPr>
              <w:keepNext w:val="0"/>
              <w:keepLines w:val="0"/>
              <w:pageBreakBefore w:val="0"/>
              <w:widowControl w:val="0"/>
              <w:kinsoku/>
              <w:topLinePunct w:val="0"/>
              <w:bidi w:val="0"/>
              <w:adjustRightInd/>
              <w:spacing w:line="240" w:lineRule="auto"/>
              <w:jc w:val="center"/>
              <w:textAlignment w:val="auto"/>
              <w:rPr>
                <w:rFonts w:hint="default" w:ascii="Times New Roman" w:hAnsi="Times New Roman" w:eastAsia="仿宋" w:cs="Times New Roman"/>
                <w:sz w:val="24"/>
                <w:szCs w:val="24"/>
                <w:highlight w:val="none"/>
              </w:rPr>
            </w:pPr>
          </w:p>
        </w:tc>
        <w:tc>
          <w:tcPr>
            <w:tcW w:w="1753" w:type="dxa"/>
            <w:gridSpan w:val="5"/>
            <w:vAlign w:val="center"/>
          </w:tcPr>
          <w:p w14:paraId="17643871">
            <w:pPr>
              <w:keepNext w:val="0"/>
              <w:keepLines w:val="0"/>
              <w:pageBreakBefore w:val="0"/>
              <w:widowControl w:val="0"/>
              <w:kinsoku/>
              <w:topLinePunct w:val="0"/>
              <w:bidi w:val="0"/>
              <w:adjustRightInd/>
              <w:spacing w:line="240" w:lineRule="auto"/>
              <w:jc w:val="center"/>
              <w:textAlignment w:val="auto"/>
              <w:rPr>
                <w:rFonts w:hint="default" w:ascii="Times New Roman" w:hAnsi="Times New Roman" w:eastAsia="仿宋" w:cs="Times New Roman"/>
                <w:sz w:val="24"/>
                <w:szCs w:val="24"/>
                <w:highlight w:val="none"/>
                <w:lang w:eastAsia="zh-CN"/>
              </w:rPr>
            </w:pPr>
            <w:r>
              <w:rPr>
                <w:rFonts w:hint="default" w:ascii="Times New Roman" w:hAnsi="Times New Roman" w:eastAsia="方正仿宋_GBK" w:cs="Times New Roman"/>
                <w:sz w:val="24"/>
                <w:szCs w:val="24"/>
                <w:highlight w:val="none"/>
                <w:lang w:eastAsia="zh-CN"/>
              </w:rPr>
              <w:t>专精特新小巨人企业</w:t>
            </w:r>
          </w:p>
        </w:tc>
        <w:tc>
          <w:tcPr>
            <w:tcW w:w="1623" w:type="dxa"/>
            <w:gridSpan w:val="2"/>
            <w:vAlign w:val="center"/>
          </w:tcPr>
          <w:p w14:paraId="617FFB9A">
            <w:pPr>
              <w:keepNext w:val="0"/>
              <w:keepLines w:val="0"/>
              <w:pageBreakBefore w:val="0"/>
              <w:widowControl w:val="0"/>
              <w:kinsoku/>
              <w:topLinePunct w:val="0"/>
              <w:bidi w:val="0"/>
              <w:adjustRightInd/>
              <w:spacing w:line="240" w:lineRule="auto"/>
              <w:jc w:val="center"/>
              <w:textAlignment w:val="auto"/>
              <w:rPr>
                <w:rFonts w:hint="default" w:ascii="Times New Roman" w:hAnsi="Times New Roman" w:eastAsia="仿宋" w:cs="Times New Roman"/>
                <w:sz w:val="24"/>
                <w:szCs w:val="24"/>
                <w:highlight w:val="none"/>
              </w:rPr>
            </w:pPr>
          </w:p>
        </w:tc>
      </w:tr>
      <w:tr w14:paraId="4B71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119" w:type="dxa"/>
            <w:gridSpan w:val="2"/>
            <w:vMerge w:val="continue"/>
            <w:vAlign w:val="center"/>
          </w:tcPr>
          <w:p w14:paraId="1E71EF00">
            <w:pPr>
              <w:keepNext w:val="0"/>
              <w:keepLines w:val="0"/>
              <w:pageBreakBefore w:val="0"/>
              <w:widowControl w:val="0"/>
              <w:kinsoku/>
              <w:topLinePunct w:val="0"/>
              <w:bidi w:val="0"/>
              <w:adjustRightInd/>
              <w:spacing w:line="240" w:lineRule="auto"/>
              <w:jc w:val="center"/>
              <w:textAlignment w:val="auto"/>
              <w:rPr>
                <w:rFonts w:hint="default" w:ascii="Times New Roman" w:hAnsi="Times New Roman" w:eastAsia="仿宋" w:cs="Times New Roman"/>
                <w:sz w:val="24"/>
                <w:szCs w:val="24"/>
                <w:highlight w:val="none"/>
              </w:rPr>
            </w:pPr>
          </w:p>
        </w:tc>
        <w:tc>
          <w:tcPr>
            <w:tcW w:w="2196" w:type="dxa"/>
            <w:gridSpan w:val="3"/>
            <w:vMerge w:val="continue"/>
            <w:vAlign w:val="center"/>
          </w:tcPr>
          <w:p w14:paraId="031E73FE">
            <w:pPr>
              <w:keepNext w:val="0"/>
              <w:keepLines w:val="0"/>
              <w:pageBreakBefore w:val="0"/>
              <w:widowControl w:val="0"/>
              <w:kinsoku/>
              <w:topLinePunct w:val="0"/>
              <w:bidi w:val="0"/>
              <w:adjustRightInd/>
              <w:spacing w:line="240" w:lineRule="auto"/>
              <w:jc w:val="center"/>
              <w:textAlignment w:val="auto"/>
              <w:rPr>
                <w:rFonts w:hint="default" w:ascii="Times New Roman" w:hAnsi="Times New Roman" w:eastAsia="仿宋" w:cs="Times New Roman"/>
                <w:sz w:val="24"/>
                <w:szCs w:val="24"/>
                <w:highlight w:val="none"/>
              </w:rPr>
            </w:pPr>
          </w:p>
        </w:tc>
        <w:tc>
          <w:tcPr>
            <w:tcW w:w="1489" w:type="dxa"/>
            <w:gridSpan w:val="3"/>
            <w:vMerge w:val="continue"/>
            <w:vAlign w:val="center"/>
          </w:tcPr>
          <w:p w14:paraId="6994DC12">
            <w:pPr>
              <w:keepNext w:val="0"/>
              <w:keepLines w:val="0"/>
              <w:pageBreakBefore w:val="0"/>
              <w:widowControl w:val="0"/>
              <w:kinsoku/>
              <w:topLinePunct w:val="0"/>
              <w:bidi w:val="0"/>
              <w:adjustRightInd/>
              <w:spacing w:line="240" w:lineRule="auto"/>
              <w:jc w:val="center"/>
              <w:textAlignment w:val="auto"/>
              <w:rPr>
                <w:rFonts w:hint="default" w:ascii="Times New Roman" w:hAnsi="Times New Roman" w:eastAsia="仿宋" w:cs="Times New Roman"/>
                <w:sz w:val="24"/>
                <w:szCs w:val="24"/>
                <w:highlight w:val="none"/>
              </w:rPr>
            </w:pPr>
          </w:p>
        </w:tc>
        <w:tc>
          <w:tcPr>
            <w:tcW w:w="1753" w:type="dxa"/>
            <w:gridSpan w:val="5"/>
            <w:vAlign w:val="center"/>
          </w:tcPr>
          <w:p w14:paraId="48C864AB">
            <w:pPr>
              <w:keepNext w:val="0"/>
              <w:keepLines w:val="0"/>
              <w:pageBreakBefore w:val="0"/>
              <w:widowControl w:val="0"/>
              <w:kinsoku/>
              <w:topLinePunct w:val="0"/>
              <w:bidi w:val="0"/>
              <w:adjustRightInd/>
              <w:spacing w:line="240" w:lineRule="auto"/>
              <w:jc w:val="center"/>
              <w:textAlignment w:val="auto"/>
              <w:rPr>
                <w:rFonts w:hint="default" w:ascii="Times New Roman" w:hAnsi="Times New Roman" w:eastAsia="仿宋" w:cs="Times New Roman"/>
                <w:sz w:val="24"/>
                <w:szCs w:val="24"/>
                <w:highlight w:val="none"/>
              </w:rPr>
            </w:pPr>
            <w:r>
              <w:rPr>
                <w:rFonts w:hint="default" w:ascii="Times New Roman" w:hAnsi="Times New Roman" w:eastAsia="方正仿宋_GBK" w:cs="Times New Roman"/>
                <w:sz w:val="24"/>
                <w:szCs w:val="24"/>
                <w:highlight w:val="none"/>
              </w:rPr>
              <w:t>独角兽、瞪羚企业</w:t>
            </w:r>
          </w:p>
        </w:tc>
        <w:tc>
          <w:tcPr>
            <w:tcW w:w="1623" w:type="dxa"/>
            <w:gridSpan w:val="2"/>
            <w:vAlign w:val="center"/>
          </w:tcPr>
          <w:p w14:paraId="68BDCC5E">
            <w:pPr>
              <w:keepNext w:val="0"/>
              <w:keepLines w:val="0"/>
              <w:pageBreakBefore w:val="0"/>
              <w:widowControl w:val="0"/>
              <w:kinsoku/>
              <w:topLinePunct w:val="0"/>
              <w:bidi w:val="0"/>
              <w:adjustRightInd/>
              <w:spacing w:line="240" w:lineRule="auto"/>
              <w:jc w:val="center"/>
              <w:textAlignment w:val="auto"/>
              <w:rPr>
                <w:rFonts w:hint="default" w:ascii="Times New Roman" w:hAnsi="Times New Roman" w:eastAsia="仿宋" w:cs="Times New Roman"/>
                <w:sz w:val="24"/>
                <w:szCs w:val="24"/>
                <w:highlight w:val="none"/>
              </w:rPr>
            </w:pPr>
          </w:p>
        </w:tc>
      </w:tr>
      <w:tr w14:paraId="56A6D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19" w:type="dxa"/>
            <w:gridSpan w:val="2"/>
            <w:vMerge w:val="continue"/>
            <w:vAlign w:val="center"/>
          </w:tcPr>
          <w:p w14:paraId="03C8C602">
            <w:pPr>
              <w:keepNext w:val="0"/>
              <w:keepLines w:val="0"/>
              <w:pageBreakBefore w:val="0"/>
              <w:widowControl w:val="0"/>
              <w:kinsoku/>
              <w:topLinePunct w:val="0"/>
              <w:bidi w:val="0"/>
              <w:adjustRightInd/>
              <w:spacing w:line="240" w:lineRule="auto"/>
              <w:jc w:val="center"/>
              <w:textAlignment w:val="auto"/>
              <w:rPr>
                <w:rFonts w:hint="default" w:ascii="Times New Roman" w:hAnsi="Times New Roman" w:eastAsia="仿宋" w:cs="Times New Roman"/>
                <w:sz w:val="24"/>
                <w:szCs w:val="24"/>
                <w:highlight w:val="none"/>
              </w:rPr>
            </w:pPr>
          </w:p>
        </w:tc>
        <w:tc>
          <w:tcPr>
            <w:tcW w:w="2196" w:type="dxa"/>
            <w:gridSpan w:val="3"/>
            <w:vMerge w:val="continue"/>
            <w:vAlign w:val="center"/>
          </w:tcPr>
          <w:p w14:paraId="6D6219C5">
            <w:pPr>
              <w:keepNext w:val="0"/>
              <w:keepLines w:val="0"/>
              <w:pageBreakBefore w:val="0"/>
              <w:widowControl w:val="0"/>
              <w:kinsoku/>
              <w:topLinePunct w:val="0"/>
              <w:bidi w:val="0"/>
              <w:adjustRightInd/>
              <w:spacing w:line="240" w:lineRule="auto"/>
              <w:jc w:val="center"/>
              <w:textAlignment w:val="auto"/>
              <w:rPr>
                <w:rFonts w:hint="default" w:ascii="Times New Roman" w:hAnsi="Times New Roman" w:eastAsia="仿宋" w:cs="Times New Roman"/>
                <w:sz w:val="24"/>
                <w:szCs w:val="24"/>
                <w:highlight w:val="none"/>
              </w:rPr>
            </w:pPr>
          </w:p>
        </w:tc>
        <w:tc>
          <w:tcPr>
            <w:tcW w:w="1489" w:type="dxa"/>
            <w:gridSpan w:val="3"/>
            <w:vMerge w:val="continue"/>
            <w:vAlign w:val="center"/>
          </w:tcPr>
          <w:p w14:paraId="0B499980">
            <w:pPr>
              <w:keepNext w:val="0"/>
              <w:keepLines w:val="0"/>
              <w:pageBreakBefore w:val="0"/>
              <w:widowControl w:val="0"/>
              <w:kinsoku/>
              <w:topLinePunct w:val="0"/>
              <w:bidi w:val="0"/>
              <w:adjustRightInd/>
              <w:spacing w:line="240" w:lineRule="auto"/>
              <w:jc w:val="center"/>
              <w:textAlignment w:val="auto"/>
              <w:rPr>
                <w:rFonts w:hint="default" w:ascii="Times New Roman" w:hAnsi="Times New Roman" w:eastAsia="仿宋" w:cs="Times New Roman"/>
                <w:sz w:val="24"/>
                <w:szCs w:val="24"/>
                <w:highlight w:val="none"/>
              </w:rPr>
            </w:pPr>
          </w:p>
        </w:tc>
        <w:tc>
          <w:tcPr>
            <w:tcW w:w="1753" w:type="dxa"/>
            <w:gridSpan w:val="5"/>
            <w:vAlign w:val="center"/>
          </w:tcPr>
          <w:p w14:paraId="0950605C">
            <w:pPr>
              <w:keepNext w:val="0"/>
              <w:keepLines w:val="0"/>
              <w:pageBreakBefore w:val="0"/>
              <w:widowControl w:val="0"/>
              <w:kinsoku/>
              <w:topLinePunct w:val="0"/>
              <w:bidi w:val="0"/>
              <w:adjustRightInd/>
              <w:spacing w:line="240" w:lineRule="auto"/>
              <w:jc w:val="center"/>
              <w:textAlignment w:val="auto"/>
              <w:rPr>
                <w:rFonts w:hint="default" w:ascii="Times New Roman" w:hAnsi="Times New Roman" w:eastAsia="仿宋" w:cs="Times New Roman"/>
                <w:sz w:val="24"/>
                <w:szCs w:val="24"/>
                <w:highlight w:val="none"/>
              </w:rPr>
            </w:pPr>
            <w:r>
              <w:rPr>
                <w:rFonts w:hint="default" w:ascii="Times New Roman" w:hAnsi="Times New Roman" w:eastAsia="方正仿宋_GBK" w:cs="Times New Roman"/>
                <w:sz w:val="24"/>
                <w:szCs w:val="24"/>
                <w:highlight w:val="none"/>
              </w:rPr>
              <w:t>上市</w:t>
            </w:r>
            <w:r>
              <w:rPr>
                <w:rFonts w:hint="default" w:ascii="Times New Roman" w:hAnsi="Times New Roman" w:eastAsia="方正仿宋_GBK" w:cs="Times New Roman"/>
                <w:sz w:val="24"/>
                <w:szCs w:val="24"/>
                <w:highlight w:val="none"/>
                <w:lang w:eastAsia="zh-CN"/>
              </w:rPr>
              <w:t>、挂牌</w:t>
            </w:r>
            <w:r>
              <w:rPr>
                <w:rFonts w:hint="default" w:ascii="Times New Roman" w:hAnsi="Times New Roman" w:eastAsia="方正仿宋_GBK" w:cs="Times New Roman"/>
                <w:sz w:val="24"/>
                <w:szCs w:val="24"/>
                <w:highlight w:val="none"/>
              </w:rPr>
              <w:t>企业数</w:t>
            </w:r>
          </w:p>
        </w:tc>
        <w:tc>
          <w:tcPr>
            <w:tcW w:w="1623" w:type="dxa"/>
            <w:gridSpan w:val="2"/>
            <w:vAlign w:val="center"/>
          </w:tcPr>
          <w:p w14:paraId="5469C746">
            <w:pPr>
              <w:keepNext w:val="0"/>
              <w:keepLines w:val="0"/>
              <w:pageBreakBefore w:val="0"/>
              <w:widowControl w:val="0"/>
              <w:kinsoku/>
              <w:topLinePunct w:val="0"/>
              <w:bidi w:val="0"/>
              <w:adjustRightInd/>
              <w:spacing w:line="240" w:lineRule="auto"/>
              <w:jc w:val="center"/>
              <w:textAlignment w:val="auto"/>
              <w:rPr>
                <w:rFonts w:hint="default" w:ascii="Times New Roman" w:hAnsi="Times New Roman" w:eastAsia="仿宋" w:cs="Times New Roman"/>
                <w:sz w:val="24"/>
                <w:szCs w:val="24"/>
                <w:highlight w:val="none"/>
              </w:rPr>
            </w:pPr>
          </w:p>
        </w:tc>
      </w:tr>
      <w:tr w14:paraId="65058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119" w:type="dxa"/>
            <w:gridSpan w:val="2"/>
            <w:vMerge w:val="restart"/>
            <w:vAlign w:val="center"/>
          </w:tcPr>
          <w:p w14:paraId="15A2C298">
            <w:pPr>
              <w:keepNext w:val="0"/>
              <w:keepLines w:val="0"/>
              <w:pageBreakBefore w:val="0"/>
              <w:widowControl w:val="0"/>
              <w:kinsoku/>
              <w:topLinePunct w:val="0"/>
              <w:bidi w:val="0"/>
              <w:adjustRightInd/>
              <w:spacing w:line="240" w:lineRule="auto"/>
              <w:jc w:val="center"/>
              <w:textAlignment w:val="auto"/>
              <w:rPr>
                <w:rFonts w:hint="default" w:ascii="Times New Roman" w:hAnsi="Times New Roman" w:eastAsia="仿宋" w:cs="Times New Roman"/>
                <w:sz w:val="24"/>
                <w:szCs w:val="24"/>
                <w:highlight w:val="none"/>
              </w:rPr>
            </w:pPr>
            <w:r>
              <w:rPr>
                <w:rFonts w:hint="default" w:ascii="Times New Roman" w:hAnsi="Times New Roman" w:eastAsia="方正仿宋_GBK" w:cs="Times New Roman"/>
                <w:sz w:val="24"/>
                <w:szCs w:val="24"/>
                <w:highlight w:val="none"/>
              </w:rPr>
              <w:t>近两年每年服务的细分产业领域创业企业数（家）</w:t>
            </w:r>
          </w:p>
        </w:tc>
        <w:tc>
          <w:tcPr>
            <w:tcW w:w="2196" w:type="dxa"/>
            <w:gridSpan w:val="3"/>
            <w:vAlign w:val="center"/>
          </w:tcPr>
          <w:p w14:paraId="7DBFBE69">
            <w:pPr>
              <w:keepNext w:val="0"/>
              <w:keepLines w:val="0"/>
              <w:pageBreakBefore w:val="0"/>
              <w:widowControl w:val="0"/>
              <w:kinsoku/>
              <w:topLinePunct w:val="0"/>
              <w:bidi w:val="0"/>
              <w:adjustRightInd/>
              <w:spacing w:line="240" w:lineRule="auto"/>
              <w:jc w:val="center"/>
              <w:textAlignment w:val="auto"/>
              <w:rPr>
                <w:rFonts w:hint="default" w:ascii="Times New Roman" w:hAnsi="Times New Roman" w:eastAsia="仿宋" w:cs="Times New Roman"/>
                <w:sz w:val="24"/>
                <w:szCs w:val="24"/>
                <w:highlight w:val="none"/>
                <w:lang w:val="en-US" w:eastAsia="zh-CN"/>
              </w:rPr>
            </w:pPr>
            <w:r>
              <w:rPr>
                <w:rFonts w:hint="default" w:ascii="Times New Roman" w:hAnsi="Times New Roman" w:eastAsia="方正仿宋_GBK" w:cs="Times New Roman"/>
                <w:sz w:val="24"/>
                <w:szCs w:val="24"/>
                <w:highlight w:val="none"/>
                <w:lang w:eastAsia="zh-CN"/>
              </w:rPr>
              <w:t>第一年孵化服务企业数（家）</w:t>
            </w:r>
          </w:p>
        </w:tc>
        <w:tc>
          <w:tcPr>
            <w:tcW w:w="4865" w:type="dxa"/>
            <w:gridSpan w:val="10"/>
            <w:vAlign w:val="center"/>
          </w:tcPr>
          <w:p w14:paraId="20310733">
            <w:pPr>
              <w:keepNext w:val="0"/>
              <w:keepLines w:val="0"/>
              <w:pageBreakBefore w:val="0"/>
              <w:widowControl w:val="0"/>
              <w:kinsoku/>
              <w:topLinePunct w:val="0"/>
              <w:bidi w:val="0"/>
              <w:adjustRightInd/>
              <w:spacing w:line="240" w:lineRule="auto"/>
              <w:jc w:val="center"/>
              <w:textAlignment w:val="auto"/>
              <w:rPr>
                <w:rFonts w:hint="default" w:ascii="Times New Roman" w:hAnsi="Times New Roman" w:eastAsia="仿宋" w:cs="Times New Roman"/>
                <w:sz w:val="24"/>
                <w:szCs w:val="24"/>
                <w:highlight w:val="none"/>
              </w:rPr>
            </w:pPr>
          </w:p>
        </w:tc>
      </w:tr>
      <w:tr w14:paraId="404AB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119" w:type="dxa"/>
            <w:gridSpan w:val="2"/>
            <w:vMerge w:val="continue"/>
            <w:vAlign w:val="center"/>
          </w:tcPr>
          <w:p w14:paraId="5FCBFD0D">
            <w:pPr>
              <w:keepNext w:val="0"/>
              <w:keepLines w:val="0"/>
              <w:pageBreakBefore w:val="0"/>
              <w:widowControl w:val="0"/>
              <w:kinsoku/>
              <w:topLinePunct w:val="0"/>
              <w:bidi w:val="0"/>
              <w:adjustRightInd/>
              <w:spacing w:line="240" w:lineRule="auto"/>
              <w:jc w:val="center"/>
              <w:textAlignment w:val="auto"/>
              <w:rPr>
                <w:rFonts w:hint="default" w:ascii="Times New Roman" w:hAnsi="Times New Roman" w:eastAsia="仿宋" w:cs="Times New Roman"/>
                <w:sz w:val="24"/>
                <w:szCs w:val="24"/>
                <w:highlight w:val="none"/>
              </w:rPr>
            </w:pPr>
          </w:p>
        </w:tc>
        <w:tc>
          <w:tcPr>
            <w:tcW w:w="2196" w:type="dxa"/>
            <w:gridSpan w:val="3"/>
            <w:vAlign w:val="center"/>
          </w:tcPr>
          <w:p w14:paraId="5B0BF225">
            <w:pPr>
              <w:keepNext w:val="0"/>
              <w:keepLines w:val="0"/>
              <w:pageBreakBefore w:val="0"/>
              <w:widowControl w:val="0"/>
              <w:kinsoku/>
              <w:topLinePunct w:val="0"/>
              <w:bidi w:val="0"/>
              <w:adjustRightInd/>
              <w:spacing w:line="240" w:lineRule="auto"/>
              <w:jc w:val="center"/>
              <w:textAlignment w:val="auto"/>
              <w:rPr>
                <w:rFonts w:hint="default" w:ascii="Times New Roman" w:hAnsi="Times New Roman" w:eastAsia="仿宋" w:cs="Times New Roman"/>
                <w:sz w:val="24"/>
                <w:szCs w:val="24"/>
                <w:highlight w:val="none"/>
                <w:lang w:eastAsia="zh-CN"/>
              </w:rPr>
            </w:pPr>
            <w:r>
              <w:rPr>
                <w:rFonts w:hint="default" w:ascii="Times New Roman" w:hAnsi="Times New Roman" w:eastAsia="方正仿宋_GBK" w:cs="Times New Roman"/>
                <w:sz w:val="24"/>
                <w:szCs w:val="24"/>
                <w:highlight w:val="none"/>
                <w:lang w:eastAsia="zh-CN"/>
              </w:rPr>
              <w:t>第二年孵化服务企业数（家）</w:t>
            </w:r>
          </w:p>
        </w:tc>
        <w:tc>
          <w:tcPr>
            <w:tcW w:w="4865" w:type="dxa"/>
            <w:gridSpan w:val="10"/>
            <w:vAlign w:val="center"/>
          </w:tcPr>
          <w:p w14:paraId="3DA55349">
            <w:pPr>
              <w:keepNext w:val="0"/>
              <w:keepLines w:val="0"/>
              <w:pageBreakBefore w:val="0"/>
              <w:widowControl w:val="0"/>
              <w:kinsoku/>
              <w:topLinePunct w:val="0"/>
              <w:bidi w:val="0"/>
              <w:adjustRightInd/>
              <w:spacing w:line="240" w:lineRule="auto"/>
              <w:jc w:val="center"/>
              <w:textAlignment w:val="auto"/>
              <w:rPr>
                <w:rFonts w:hint="default" w:ascii="Times New Roman" w:hAnsi="Times New Roman" w:eastAsia="仿宋" w:cs="Times New Roman"/>
                <w:sz w:val="24"/>
                <w:szCs w:val="24"/>
                <w:highlight w:val="none"/>
              </w:rPr>
            </w:pPr>
          </w:p>
        </w:tc>
      </w:tr>
      <w:tr w14:paraId="4F371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9180" w:type="dxa"/>
            <w:gridSpan w:val="15"/>
            <w:vAlign w:val="top"/>
          </w:tcPr>
          <w:p w14:paraId="4D8441C5">
            <w:pPr>
              <w:keepNext w:val="0"/>
              <w:keepLines w:val="0"/>
              <w:pageBreakBefore w:val="0"/>
              <w:widowControl w:val="0"/>
              <w:kinsoku/>
              <w:topLinePunct w:val="0"/>
              <w:bidi w:val="0"/>
              <w:adjustRightInd/>
              <w:spacing w:line="240" w:lineRule="auto"/>
              <w:jc w:val="left"/>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孵化器</w:t>
            </w:r>
            <w:r>
              <w:rPr>
                <w:rFonts w:hint="default" w:ascii="Times New Roman" w:hAnsi="Times New Roman" w:eastAsia="方正仿宋_GBK" w:cs="Times New Roman"/>
                <w:sz w:val="24"/>
                <w:szCs w:val="24"/>
                <w:highlight w:val="none"/>
                <w:lang w:eastAsia="zh-CN"/>
              </w:rPr>
              <w:t>聚焦领域的</w:t>
            </w:r>
            <w:r>
              <w:rPr>
                <w:rFonts w:hint="default" w:ascii="Times New Roman" w:hAnsi="Times New Roman" w:eastAsia="方正仿宋_GBK" w:cs="Times New Roman"/>
                <w:sz w:val="24"/>
                <w:szCs w:val="24"/>
                <w:highlight w:val="none"/>
              </w:rPr>
              <w:t>产业集聚和</w:t>
            </w:r>
            <w:r>
              <w:rPr>
                <w:rFonts w:hint="default" w:ascii="Times New Roman" w:hAnsi="Times New Roman" w:eastAsia="方正仿宋_GBK" w:cs="Times New Roman"/>
                <w:sz w:val="24"/>
                <w:szCs w:val="24"/>
                <w:highlight w:val="none"/>
                <w:lang w:eastAsia="zh-CN"/>
              </w:rPr>
              <w:t>创新</w:t>
            </w:r>
            <w:r>
              <w:rPr>
                <w:rFonts w:hint="default" w:ascii="Times New Roman" w:hAnsi="Times New Roman" w:eastAsia="方正仿宋_GBK" w:cs="Times New Roman"/>
                <w:sz w:val="24"/>
                <w:szCs w:val="24"/>
                <w:highlight w:val="none"/>
              </w:rPr>
              <w:t>生态</w:t>
            </w:r>
            <w:r>
              <w:rPr>
                <w:rFonts w:hint="default" w:ascii="Times New Roman" w:hAnsi="Times New Roman" w:eastAsia="方正仿宋_GBK" w:cs="Times New Roman"/>
                <w:sz w:val="24"/>
                <w:szCs w:val="24"/>
                <w:highlight w:val="none"/>
                <w:lang w:eastAsia="zh-CN"/>
              </w:rPr>
              <w:t>建设情况：</w:t>
            </w:r>
          </w:p>
          <w:p w14:paraId="48A9E431">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cs="Times New Roman"/>
                <w:sz w:val="24"/>
                <w:szCs w:val="24"/>
                <w:highlight w:val="none"/>
              </w:rPr>
            </w:pPr>
          </w:p>
        </w:tc>
      </w:tr>
      <w:tr w14:paraId="7ECF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180" w:type="dxa"/>
            <w:gridSpan w:val="15"/>
            <w:vAlign w:val="center"/>
          </w:tcPr>
          <w:p w14:paraId="51BEBE8D">
            <w:pPr>
              <w:keepNext w:val="0"/>
              <w:keepLines w:val="0"/>
              <w:pageBreakBefore w:val="0"/>
              <w:widowControl w:val="0"/>
              <w:kinsoku/>
              <w:topLinePunct w:val="0"/>
              <w:bidi w:val="0"/>
              <w:adjustRightInd/>
              <w:spacing w:line="340" w:lineRule="exact"/>
              <w:jc w:val="left"/>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黑体_GBK" w:cs="Times New Roman"/>
                <w:sz w:val="24"/>
                <w:szCs w:val="24"/>
                <w:highlight w:val="none"/>
                <w:lang w:eastAsia="zh-CN"/>
              </w:rPr>
              <w:t>三、服务功能</w:t>
            </w:r>
          </w:p>
        </w:tc>
      </w:tr>
      <w:tr w14:paraId="13E25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2119" w:type="dxa"/>
            <w:gridSpan w:val="2"/>
            <w:vMerge w:val="restart"/>
            <w:vAlign w:val="center"/>
          </w:tcPr>
          <w:p w14:paraId="772A039D">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sz w:val="24"/>
                <w:szCs w:val="24"/>
                <w:highlight w:val="none"/>
              </w:rPr>
            </w:pPr>
            <w:r>
              <w:rPr>
                <w:rFonts w:hint="default" w:ascii="Times New Roman" w:hAnsi="Times New Roman" w:eastAsia="方正仿宋_GBK" w:cs="Times New Roman"/>
                <w:sz w:val="24"/>
                <w:szCs w:val="24"/>
                <w:highlight w:val="none"/>
              </w:rPr>
              <w:t>合作的专业服务机构数（家）</w:t>
            </w:r>
          </w:p>
        </w:tc>
        <w:tc>
          <w:tcPr>
            <w:tcW w:w="2196" w:type="dxa"/>
            <w:gridSpan w:val="3"/>
            <w:vMerge w:val="restart"/>
            <w:vAlign w:val="center"/>
          </w:tcPr>
          <w:p w14:paraId="7B95CC52">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sz w:val="24"/>
                <w:szCs w:val="24"/>
                <w:highlight w:val="none"/>
              </w:rPr>
            </w:pPr>
          </w:p>
        </w:tc>
        <w:tc>
          <w:tcPr>
            <w:tcW w:w="1489" w:type="dxa"/>
            <w:gridSpan w:val="3"/>
            <w:vAlign w:val="center"/>
          </w:tcPr>
          <w:p w14:paraId="1B8A0C40">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sz w:val="24"/>
                <w:szCs w:val="24"/>
                <w:highlight w:val="none"/>
              </w:rPr>
            </w:pPr>
            <w:r>
              <w:rPr>
                <w:rFonts w:hint="default" w:ascii="Times New Roman" w:hAnsi="Times New Roman" w:eastAsia="方正仿宋_GBK" w:cs="Times New Roman"/>
                <w:sz w:val="24"/>
                <w:szCs w:val="24"/>
                <w:highlight w:val="none"/>
              </w:rPr>
              <w:t>机构名称</w:t>
            </w:r>
          </w:p>
        </w:tc>
        <w:tc>
          <w:tcPr>
            <w:tcW w:w="3376" w:type="dxa"/>
            <w:gridSpan w:val="7"/>
            <w:vAlign w:val="center"/>
          </w:tcPr>
          <w:p w14:paraId="260FF086">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sz w:val="24"/>
                <w:szCs w:val="24"/>
                <w:highlight w:val="none"/>
              </w:rPr>
            </w:pPr>
            <w:r>
              <w:rPr>
                <w:rFonts w:hint="default" w:ascii="Times New Roman" w:hAnsi="Times New Roman" w:eastAsia="方正仿宋_GBK" w:cs="Times New Roman"/>
                <w:sz w:val="24"/>
                <w:szCs w:val="24"/>
                <w:highlight w:val="none"/>
              </w:rPr>
              <w:t>服务内容</w:t>
            </w:r>
          </w:p>
        </w:tc>
      </w:tr>
      <w:tr w14:paraId="4716E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119" w:type="dxa"/>
            <w:gridSpan w:val="2"/>
            <w:vMerge w:val="continue"/>
            <w:vAlign w:val="center"/>
          </w:tcPr>
          <w:p w14:paraId="245C53EF">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sz w:val="24"/>
                <w:szCs w:val="24"/>
                <w:highlight w:val="none"/>
              </w:rPr>
            </w:pPr>
          </w:p>
        </w:tc>
        <w:tc>
          <w:tcPr>
            <w:tcW w:w="2196" w:type="dxa"/>
            <w:gridSpan w:val="3"/>
            <w:vMerge w:val="continue"/>
            <w:vAlign w:val="center"/>
          </w:tcPr>
          <w:p w14:paraId="71CD995A">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sz w:val="24"/>
                <w:szCs w:val="24"/>
                <w:highlight w:val="none"/>
              </w:rPr>
            </w:pPr>
          </w:p>
        </w:tc>
        <w:tc>
          <w:tcPr>
            <w:tcW w:w="1489" w:type="dxa"/>
            <w:gridSpan w:val="3"/>
            <w:vAlign w:val="center"/>
          </w:tcPr>
          <w:p w14:paraId="63A3D3F9">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sz w:val="24"/>
                <w:szCs w:val="24"/>
                <w:highlight w:val="none"/>
              </w:rPr>
            </w:pPr>
          </w:p>
        </w:tc>
        <w:tc>
          <w:tcPr>
            <w:tcW w:w="3376" w:type="dxa"/>
            <w:gridSpan w:val="7"/>
            <w:vAlign w:val="center"/>
          </w:tcPr>
          <w:p w14:paraId="45548D67">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sz w:val="24"/>
                <w:szCs w:val="24"/>
                <w:highlight w:val="none"/>
              </w:rPr>
            </w:pPr>
          </w:p>
        </w:tc>
      </w:tr>
      <w:tr w14:paraId="222F9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119" w:type="dxa"/>
            <w:gridSpan w:val="2"/>
            <w:vMerge w:val="continue"/>
            <w:vAlign w:val="center"/>
          </w:tcPr>
          <w:p w14:paraId="70BA4A3A">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sz w:val="24"/>
                <w:szCs w:val="24"/>
                <w:highlight w:val="none"/>
              </w:rPr>
            </w:pPr>
          </w:p>
        </w:tc>
        <w:tc>
          <w:tcPr>
            <w:tcW w:w="2196" w:type="dxa"/>
            <w:gridSpan w:val="3"/>
            <w:vMerge w:val="continue"/>
            <w:vAlign w:val="center"/>
          </w:tcPr>
          <w:p w14:paraId="6AC21EB4">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sz w:val="24"/>
                <w:szCs w:val="24"/>
                <w:highlight w:val="none"/>
              </w:rPr>
            </w:pPr>
          </w:p>
        </w:tc>
        <w:tc>
          <w:tcPr>
            <w:tcW w:w="1489" w:type="dxa"/>
            <w:gridSpan w:val="3"/>
            <w:vAlign w:val="center"/>
          </w:tcPr>
          <w:p w14:paraId="2B0A56E0">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sz w:val="24"/>
                <w:szCs w:val="24"/>
                <w:highlight w:val="none"/>
              </w:rPr>
            </w:pPr>
          </w:p>
        </w:tc>
        <w:tc>
          <w:tcPr>
            <w:tcW w:w="3376" w:type="dxa"/>
            <w:gridSpan w:val="7"/>
            <w:vAlign w:val="center"/>
          </w:tcPr>
          <w:p w14:paraId="75EB1074">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sz w:val="24"/>
                <w:szCs w:val="24"/>
                <w:highlight w:val="none"/>
              </w:rPr>
            </w:pPr>
          </w:p>
        </w:tc>
      </w:tr>
      <w:tr w14:paraId="019D0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119" w:type="dxa"/>
            <w:gridSpan w:val="2"/>
            <w:vMerge w:val="continue"/>
            <w:vAlign w:val="center"/>
          </w:tcPr>
          <w:p w14:paraId="367E7770">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sz w:val="24"/>
                <w:szCs w:val="24"/>
                <w:highlight w:val="none"/>
              </w:rPr>
            </w:pPr>
          </w:p>
        </w:tc>
        <w:tc>
          <w:tcPr>
            <w:tcW w:w="2196" w:type="dxa"/>
            <w:gridSpan w:val="3"/>
            <w:vMerge w:val="continue"/>
            <w:vAlign w:val="center"/>
          </w:tcPr>
          <w:p w14:paraId="751EFCAE">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sz w:val="24"/>
                <w:szCs w:val="24"/>
                <w:highlight w:val="none"/>
              </w:rPr>
            </w:pPr>
          </w:p>
        </w:tc>
        <w:tc>
          <w:tcPr>
            <w:tcW w:w="1489" w:type="dxa"/>
            <w:gridSpan w:val="3"/>
            <w:vAlign w:val="center"/>
          </w:tcPr>
          <w:p w14:paraId="00C925B3">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sz w:val="24"/>
                <w:szCs w:val="24"/>
                <w:highlight w:val="none"/>
              </w:rPr>
            </w:pPr>
          </w:p>
        </w:tc>
        <w:tc>
          <w:tcPr>
            <w:tcW w:w="3376" w:type="dxa"/>
            <w:gridSpan w:val="7"/>
            <w:vAlign w:val="center"/>
          </w:tcPr>
          <w:p w14:paraId="6D48DCCA">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sz w:val="24"/>
                <w:szCs w:val="24"/>
                <w:highlight w:val="none"/>
              </w:rPr>
            </w:pPr>
          </w:p>
        </w:tc>
      </w:tr>
      <w:tr w14:paraId="096C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2119" w:type="dxa"/>
            <w:gridSpan w:val="2"/>
            <w:vMerge w:val="restart"/>
            <w:vAlign w:val="center"/>
          </w:tcPr>
          <w:p w14:paraId="012DC4F5">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sz w:val="24"/>
                <w:szCs w:val="24"/>
                <w:highlight w:val="none"/>
                <w:lang w:eastAsia="zh-CN"/>
              </w:rPr>
            </w:pPr>
            <w:r>
              <w:rPr>
                <w:rFonts w:hint="default" w:ascii="Times New Roman" w:hAnsi="Times New Roman" w:eastAsia="方正仿宋_GBK" w:cs="Times New Roman"/>
                <w:sz w:val="24"/>
                <w:szCs w:val="24"/>
                <w:highlight w:val="none"/>
              </w:rPr>
              <w:t>是否建有专业</w:t>
            </w:r>
            <w:r>
              <w:rPr>
                <w:rFonts w:hint="default" w:ascii="Times New Roman" w:hAnsi="Times New Roman" w:eastAsia="方正仿宋_GBK" w:cs="Times New Roman"/>
                <w:sz w:val="24"/>
                <w:szCs w:val="24"/>
                <w:highlight w:val="none"/>
                <w:lang w:val="en-US" w:eastAsia="zh-CN"/>
              </w:rPr>
              <w:t>技术</w:t>
            </w:r>
            <w:r>
              <w:rPr>
                <w:rFonts w:hint="default" w:ascii="Times New Roman" w:hAnsi="Times New Roman" w:eastAsia="方正仿宋_GBK" w:cs="Times New Roman"/>
                <w:sz w:val="24"/>
                <w:szCs w:val="24"/>
                <w:highlight w:val="none"/>
              </w:rPr>
              <w:t>服务平台</w:t>
            </w:r>
          </w:p>
        </w:tc>
        <w:tc>
          <w:tcPr>
            <w:tcW w:w="2196" w:type="dxa"/>
            <w:gridSpan w:val="3"/>
            <w:vMerge w:val="restart"/>
            <w:vAlign w:val="center"/>
          </w:tcPr>
          <w:p w14:paraId="6C8864E7">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b w:val="0"/>
                <w:bCs w:val="0"/>
                <w:sz w:val="24"/>
                <w:szCs w:val="24"/>
                <w:highlight w:val="none"/>
              </w:rPr>
            </w:pPr>
            <w:r>
              <w:rPr>
                <w:rFonts w:hint="default" w:ascii="Times New Roman" w:hAnsi="Times New Roman" w:eastAsia="方正仿宋_GBK" w:cs="Times New Roman"/>
                <w:sz w:val="24"/>
                <w:szCs w:val="24"/>
                <w:highlight w:val="none"/>
              </w:rPr>
              <w:sym w:font="Wingdings 2" w:char="00A3"/>
            </w:r>
            <w:r>
              <w:rPr>
                <w:rFonts w:hint="default" w:ascii="Times New Roman" w:hAnsi="Times New Roman" w:eastAsia="方正仿宋_GBK" w:cs="Times New Roman"/>
                <w:sz w:val="24"/>
                <w:szCs w:val="24"/>
                <w:highlight w:val="none"/>
              </w:rPr>
              <w:t>是    □否</w:t>
            </w:r>
          </w:p>
        </w:tc>
        <w:tc>
          <w:tcPr>
            <w:tcW w:w="1489" w:type="dxa"/>
            <w:gridSpan w:val="3"/>
            <w:vAlign w:val="center"/>
          </w:tcPr>
          <w:p w14:paraId="56FAC29E">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sz w:val="24"/>
                <w:szCs w:val="24"/>
                <w:highlight w:val="none"/>
              </w:rPr>
            </w:pPr>
            <w:r>
              <w:rPr>
                <w:rFonts w:hint="default" w:ascii="Times New Roman" w:hAnsi="Times New Roman" w:eastAsia="方正仿宋_GBK" w:cs="Times New Roman"/>
                <w:sz w:val="24"/>
                <w:szCs w:val="24"/>
                <w:highlight w:val="none"/>
              </w:rPr>
              <w:t>平台名称</w:t>
            </w:r>
          </w:p>
        </w:tc>
        <w:tc>
          <w:tcPr>
            <w:tcW w:w="3376" w:type="dxa"/>
            <w:gridSpan w:val="7"/>
            <w:vAlign w:val="center"/>
          </w:tcPr>
          <w:p w14:paraId="5E9BE030">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sz w:val="24"/>
                <w:szCs w:val="24"/>
                <w:highlight w:val="none"/>
              </w:rPr>
            </w:pPr>
            <w:r>
              <w:rPr>
                <w:rFonts w:hint="default" w:ascii="Times New Roman" w:hAnsi="Times New Roman" w:eastAsia="方正仿宋_GBK" w:cs="Times New Roman"/>
                <w:sz w:val="24"/>
                <w:szCs w:val="24"/>
                <w:highlight w:val="none"/>
              </w:rPr>
              <w:t>服务内容</w:t>
            </w:r>
          </w:p>
        </w:tc>
      </w:tr>
      <w:tr w14:paraId="43CB3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119" w:type="dxa"/>
            <w:gridSpan w:val="2"/>
            <w:vMerge w:val="continue"/>
            <w:vAlign w:val="center"/>
          </w:tcPr>
          <w:p w14:paraId="0B62AA1D">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sz w:val="24"/>
                <w:szCs w:val="24"/>
                <w:highlight w:val="none"/>
              </w:rPr>
            </w:pPr>
          </w:p>
        </w:tc>
        <w:tc>
          <w:tcPr>
            <w:tcW w:w="2196" w:type="dxa"/>
            <w:gridSpan w:val="3"/>
            <w:vMerge w:val="continue"/>
            <w:vAlign w:val="center"/>
          </w:tcPr>
          <w:p w14:paraId="7A070F64">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sz w:val="24"/>
                <w:szCs w:val="24"/>
                <w:highlight w:val="none"/>
              </w:rPr>
            </w:pPr>
          </w:p>
        </w:tc>
        <w:tc>
          <w:tcPr>
            <w:tcW w:w="1489" w:type="dxa"/>
            <w:gridSpan w:val="3"/>
            <w:vAlign w:val="center"/>
          </w:tcPr>
          <w:p w14:paraId="44476E79">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b w:val="0"/>
                <w:bCs w:val="0"/>
                <w:sz w:val="24"/>
                <w:szCs w:val="24"/>
                <w:highlight w:val="none"/>
              </w:rPr>
            </w:pPr>
          </w:p>
        </w:tc>
        <w:tc>
          <w:tcPr>
            <w:tcW w:w="3376" w:type="dxa"/>
            <w:gridSpan w:val="7"/>
            <w:vAlign w:val="center"/>
          </w:tcPr>
          <w:p w14:paraId="3B1CCD12">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b w:val="0"/>
                <w:bCs w:val="0"/>
                <w:sz w:val="24"/>
                <w:szCs w:val="24"/>
                <w:highlight w:val="none"/>
              </w:rPr>
            </w:pPr>
          </w:p>
        </w:tc>
      </w:tr>
      <w:tr w14:paraId="44FF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19" w:type="dxa"/>
            <w:gridSpan w:val="2"/>
            <w:vMerge w:val="continue"/>
            <w:vAlign w:val="center"/>
          </w:tcPr>
          <w:p w14:paraId="167EEEE4">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b w:val="0"/>
                <w:bCs w:val="0"/>
                <w:sz w:val="24"/>
                <w:szCs w:val="24"/>
                <w:highlight w:val="none"/>
              </w:rPr>
            </w:pPr>
          </w:p>
        </w:tc>
        <w:tc>
          <w:tcPr>
            <w:tcW w:w="2196" w:type="dxa"/>
            <w:gridSpan w:val="3"/>
            <w:vMerge w:val="continue"/>
            <w:vAlign w:val="center"/>
          </w:tcPr>
          <w:p w14:paraId="20DAA323">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b w:val="0"/>
                <w:bCs w:val="0"/>
                <w:sz w:val="24"/>
                <w:szCs w:val="24"/>
                <w:highlight w:val="none"/>
              </w:rPr>
            </w:pPr>
          </w:p>
        </w:tc>
        <w:tc>
          <w:tcPr>
            <w:tcW w:w="1489" w:type="dxa"/>
            <w:gridSpan w:val="3"/>
            <w:vAlign w:val="center"/>
          </w:tcPr>
          <w:p w14:paraId="5732E9B3">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b w:val="0"/>
                <w:bCs w:val="0"/>
                <w:sz w:val="24"/>
                <w:szCs w:val="24"/>
                <w:highlight w:val="none"/>
              </w:rPr>
            </w:pPr>
          </w:p>
        </w:tc>
        <w:tc>
          <w:tcPr>
            <w:tcW w:w="3376" w:type="dxa"/>
            <w:gridSpan w:val="7"/>
            <w:vAlign w:val="center"/>
          </w:tcPr>
          <w:p w14:paraId="6F8DAAD6">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b w:val="0"/>
                <w:bCs w:val="0"/>
                <w:sz w:val="24"/>
                <w:szCs w:val="24"/>
                <w:highlight w:val="none"/>
              </w:rPr>
            </w:pPr>
          </w:p>
        </w:tc>
      </w:tr>
      <w:tr w14:paraId="1D18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19" w:type="dxa"/>
            <w:gridSpan w:val="2"/>
            <w:vMerge w:val="continue"/>
            <w:vAlign w:val="center"/>
          </w:tcPr>
          <w:p w14:paraId="23C591BE">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b w:val="0"/>
                <w:bCs w:val="0"/>
                <w:sz w:val="24"/>
                <w:szCs w:val="24"/>
                <w:highlight w:val="none"/>
              </w:rPr>
            </w:pPr>
          </w:p>
        </w:tc>
        <w:tc>
          <w:tcPr>
            <w:tcW w:w="2196" w:type="dxa"/>
            <w:gridSpan w:val="3"/>
            <w:vMerge w:val="continue"/>
            <w:vAlign w:val="center"/>
          </w:tcPr>
          <w:p w14:paraId="64DEBD90">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b w:val="0"/>
                <w:bCs w:val="0"/>
                <w:sz w:val="24"/>
                <w:szCs w:val="24"/>
                <w:highlight w:val="none"/>
              </w:rPr>
            </w:pPr>
          </w:p>
        </w:tc>
        <w:tc>
          <w:tcPr>
            <w:tcW w:w="1489" w:type="dxa"/>
            <w:gridSpan w:val="3"/>
            <w:vAlign w:val="center"/>
          </w:tcPr>
          <w:p w14:paraId="1371A960">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b w:val="0"/>
                <w:bCs w:val="0"/>
                <w:sz w:val="24"/>
                <w:szCs w:val="24"/>
                <w:highlight w:val="none"/>
              </w:rPr>
            </w:pPr>
          </w:p>
        </w:tc>
        <w:tc>
          <w:tcPr>
            <w:tcW w:w="3376" w:type="dxa"/>
            <w:gridSpan w:val="7"/>
            <w:vAlign w:val="center"/>
          </w:tcPr>
          <w:p w14:paraId="23E1A25B">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b w:val="0"/>
                <w:bCs w:val="0"/>
                <w:sz w:val="24"/>
                <w:szCs w:val="24"/>
                <w:highlight w:val="none"/>
              </w:rPr>
            </w:pPr>
          </w:p>
        </w:tc>
      </w:tr>
      <w:tr w14:paraId="4C969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2119" w:type="dxa"/>
            <w:gridSpan w:val="2"/>
            <w:vAlign w:val="center"/>
          </w:tcPr>
          <w:p w14:paraId="30070690">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bCs/>
                <w:sz w:val="24"/>
                <w:szCs w:val="24"/>
                <w:highlight w:val="none"/>
              </w:rPr>
            </w:pPr>
            <w:r>
              <w:rPr>
                <w:rFonts w:hint="default" w:ascii="Times New Roman" w:hAnsi="Times New Roman" w:eastAsia="方正仿宋_GBK" w:cs="Times New Roman"/>
                <w:bCs/>
                <w:sz w:val="24"/>
                <w:szCs w:val="24"/>
                <w:highlight w:val="none"/>
                <w:lang w:val="en-US" w:eastAsia="zh-CN"/>
              </w:rPr>
              <w:t>有实质</w:t>
            </w:r>
            <w:r>
              <w:rPr>
                <w:rFonts w:hint="default" w:ascii="Times New Roman" w:hAnsi="Times New Roman" w:eastAsia="方正仿宋_GBK" w:cs="Times New Roman"/>
                <w:bCs/>
                <w:sz w:val="24"/>
                <w:szCs w:val="24"/>
                <w:highlight w:val="none"/>
              </w:rPr>
              <w:t>合作的金融机构情况</w:t>
            </w:r>
          </w:p>
        </w:tc>
        <w:tc>
          <w:tcPr>
            <w:tcW w:w="7061" w:type="dxa"/>
            <w:gridSpan w:val="13"/>
            <w:vAlign w:val="center"/>
          </w:tcPr>
          <w:p w14:paraId="6FA60711">
            <w:pPr>
              <w:keepNext w:val="0"/>
              <w:keepLines w:val="0"/>
              <w:pageBreakBefore w:val="0"/>
              <w:widowControl w:val="0"/>
              <w:kinsoku/>
              <w:topLinePunct w:val="0"/>
              <w:bidi w:val="0"/>
              <w:adjustRightInd/>
              <w:spacing w:line="340" w:lineRule="exact"/>
              <w:jc w:val="both"/>
              <w:textAlignment w:val="auto"/>
              <w:rPr>
                <w:rFonts w:hint="default" w:ascii="Times New Roman" w:hAnsi="Times New Roman" w:eastAsia="方正仿宋_GBK" w:cs="Times New Roman"/>
                <w:bCs/>
                <w:sz w:val="24"/>
                <w:szCs w:val="24"/>
                <w:highlight w:val="none"/>
                <w:lang w:eastAsia="zh-CN"/>
              </w:rPr>
            </w:pPr>
            <w:r>
              <w:rPr>
                <w:rFonts w:hint="default" w:ascii="Times New Roman" w:hAnsi="Times New Roman" w:eastAsia="方正仿宋_GBK" w:cs="Times New Roman"/>
                <w:bCs/>
                <w:sz w:val="24"/>
                <w:szCs w:val="24"/>
                <w:highlight w:val="none"/>
              </w:rPr>
              <w:t>合作的金融机构</w:t>
            </w:r>
            <w:r>
              <w:rPr>
                <w:rFonts w:hint="default" w:ascii="Times New Roman" w:hAnsi="Times New Roman" w:eastAsia="方正仿宋_GBK" w:cs="Times New Roman"/>
                <w:bCs/>
                <w:sz w:val="24"/>
                <w:szCs w:val="24"/>
                <w:highlight w:val="none"/>
                <w:u w:val="single"/>
              </w:rPr>
              <w:t xml:space="preserve">           </w:t>
            </w:r>
            <w:r>
              <w:rPr>
                <w:rFonts w:hint="default" w:ascii="Times New Roman" w:hAnsi="Times New Roman" w:eastAsia="方正仿宋_GBK" w:cs="Times New Roman"/>
                <w:bCs/>
                <w:sz w:val="24"/>
                <w:szCs w:val="24"/>
                <w:highlight w:val="none"/>
              </w:rPr>
              <w:t>家</w:t>
            </w:r>
            <w:r>
              <w:rPr>
                <w:rFonts w:hint="default" w:ascii="Times New Roman" w:hAnsi="Times New Roman" w:eastAsia="方正仿宋_GBK" w:cs="Times New Roman"/>
                <w:bCs/>
                <w:sz w:val="24"/>
                <w:szCs w:val="24"/>
                <w:highlight w:val="none"/>
                <w:lang w:eastAsia="zh-CN"/>
              </w:rPr>
              <w:t>；</w:t>
            </w:r>
          </w:p>
          <w:p w14:paraId="6567839A">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bCs/>
                <w:sz w:val="24"/>
                <w:szCs w:val="24"/>
                <w:highlight w:val="none"/>
              </w:rPr>
            </w:pPr>
            <w:r>
              <w:rPr>
                <w:rFonts w:hint="default" w:ascii="Times New Roman" w:hAnsi="Times New Roman" w:eastAsia="方正仿宋_GBK" w:cs="Times New Roman"/>
                <w:bCs/>
                <w:sz w:val="24"/>
                <w:szCs w:val="24"/>
                <w:highlight w:val="none"/>
              </w:rPr>
              <w:t>其中</w:t>
            </w:r>
            <w:r>
              <w:rPr>
                <w:rFonts w:hint="default" w:ascii="Times New Roman" w:hAnsi="Times New Roman" w:eastAsia="方正仿宋_GBK" w:cs="Times New Roman"/>
                <w:bCs/>
                <w:sz w:val="24"/>
                <w:szCs w:val="24"/>
                <w:highlight w:val="none"/>
                <w:lang w:eastAsia="zh-CN"/>
              </w:rPr>
              <w:t>，</w:t>
            </w:r>
            <w:r>
              <w:rPr>
                <w:rFonts w:hint="default" w:ascii="Times New Roman" w:hAnsi="Times New Roman" w:eastAsia="方正仿宋_GBK" w:cs="Times New Roman"/>
                <w:bCs/>
                <w:sz w:val="24"/>
                <w:szCs w:val="24"/>
                <w:highlight w:val="none"/>
              </w:rPr>
              <w:t>银行：</w:t>
            </w:r>
            <w:r>
              <w:rPr>
                <w:rFonts w:hint="default" w:ascii="Times New Roman" w:hAnsi="Times New Roman" w:eastAsia="方正仿宋_GBK" w:cs="Times New Roman"/>
                <w:bCs/>
                <w:sz w:val="24"/>
                <w:szCs w:val="24"/>
                <w:highlight w:val="none"/>
                <w:u w:val="single"/>
              </w:rPr>
              <w:t xml:space="preserve">         </w:t>
            </w:r>
            <w:r>
              <w:rPr>
                <w:rFonts w:hint="default" w:ascii="Times New Roman" w:hAnsi="Times New Roman" w:eastAsia="方正仿宋_GBK" w:cs="Times New Roman"/>
                <w:bCs/>
                <w:sz w:val="24"/>
                <w:szCs w:val="24"/>
                <w:highlight w:val="none"/>
              </w:rPr>
              <w:t>家，</w:t>
            </w:r>
            <w:r>
              <w:rPr>
                <w:rFonts w:hint="default" w:ascii="Times New Roman" w:hAnsi="Times New Roman" w:eastAsia="方正仿宋_GBK" w:cs="Times New Roman"/>
                <w:bCs/>
                <w:sz w:val="24"/>
                <w:szCs w:val="24"/>
                <w:highlight w:val="none"/>
                <w:lang w:eastAsia="zh-CN"/>
              </w:rPr>
              <w:t>投资机构</w:t>
            </w:r>
            <w:r>
              <w:rPr>
                <w:rFonts w:hint="default" w:ascii="Times New Roman" w:hAnsi="Times New Roman" w:eastAsia="方正仿宋_GBK" w:cs="Times New Roman"/>
                <w:bCs/>
                <w:sz w:val="24"/>
                <w:szCs w:val="24"/>
                <w:highlight w:val="none"/>
              </w:rPr>
              <w:t>：</w:t>
            </w:r>
            <w:r>
              <w:rPr>
                <w:rFonts w:hint="default" w:ascii="Times New Roman" w:hAnsi="Times New Roman" w:eastAsia="方正仿宋_GBK" w:cs="Times New Roman"/>
                <w:bCs/>
                <w:sz w:val="24"/>
                <w:szCs w:val="24"/>
                <w:highlight w:val="none"/>
                <w:u w:val="single"/>
              </w:rPr>
              <w:t xml:space="preserve">    </w:t>
            </w:r>
            <w:r>
              <w:rPr>
                <w:rFonts w:hint="default" w:ascii="Times New Roman" w:hAnsi="Times New Roman" w:eastAsia="方正仿宋_GBK" w:cs="Times New Roman"/>
                <w:bCs/>
                <w:sz w:val="24"/>
                <w:szCs w:val="24"/>
                <w:highlight w:val="none"/>
                <w:u w:val="single"/>
                <w:lang w:val="en-US" w:eastAsia="zh-CN"/>
              </w:rPr>
              <w:t xml:space="preserve"> </w:t>
            </w:r>
            <w:r>
              <w:rPr>
                <w:rFonts w:hint="default" w:ascii="Times New Roman" w:hAnsi="Times New Roman" w:eastAsia="方正仿宋_GBK" w:cs="Times New Roman"/>
                <w:bCs/>
                <w:sz w:val="24"/>
                <w:szCs w:val="24"/>
                <w:highlight w:val="none"/>
                <w:u w:val="single"/>
              </w:rPr>
              <w:t xml:space="preserve">  </w:t>
            </w:r>
            <w:r>
              <w:rPr>
                <w:rFonts w:hint="default" w:ascii="Times New Roman" w:hAnsi="Times New Roman" w:eastAsia="方正仿宋_GBK" w:cs="Times New Roman"/>
                <w:bCs/>
                <w:sz w:val="24"/>
                <w:szCs w:val="24"/>
                <w:highlight w:val="none"/>
              </w:rPr>
              <w:t>家，其他：</w:t>
            </w:r>
            <w:r>
              <w:rPr>
                <w:rFonts w:hint="default" w:ascii="Times New Roman" w:hAnsi="Times New Roman" w:eastAsia="方正仿宋_GBK" w:cs="Times New Roman"/>
                <w:bCs/>
                <w:sz w:val="24"/>
                <w:szCs w:val="24"/>
                <w:highlight w:val="none"/>
                <w:u w:val="single"/>
              </w:rPr>
              <w:t xml:space="preserve">       </w:t>
            </w:r>
            <w:r>
              <w:rPr>
                <w:rFonts w:hint="default" w:ascii="Times New Roman" w:hAnsi="Times New Roman" w:eastAsia="方正仿宋_GBK" w:cs="Times New Roman"/>
                <w:bCs/>
                <w:sz w:val="24"/>
                <w:szCs w:val="24"/>
                <w:highlight w:val="none"/>
              </w:rPr>
              <w:t>家</w:t>
            </w:r>
          </w:p>
        </w:tc>
      </w:tr>
      <w:tr w14:paraId="581D3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119" w:type="dxa"/>
            <w:gridSpan w:val="2"/>
            <w:vMerge w:val="restart"/>
            <w:vAlign w:val="center"/>
          </w:tcPr>
          <w:p w14:paraId="4539A8B2">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bCs/>
                <w:sz w:val="24"/>
                <w:szCs w:val="24"/>
                <w:highlight w:val="none"/>
                <w:lang w:val="en-US" w:eastAsia="zh-CN"/>
              </w:rPr>
            </w:pPr>
            <w:r>
              <w:rPr>
                <w:rFonts w:hint="default" w:ascii="Times New Roman" w:hAnsi="Times New Roman" w:eastAsia="方正仿宋_GBK" w:cs="Times New Roman"/>
                <w:bCs/>
                <w:sz w:val="24"/>
                <w:szCs w:val="24"/>
                <w:highlight w:val="none"/>
                <w:lang w:val="en-US" w:eastAsia="zh-CN"/>
              </w:rPr>
              <w:t>近两年每年服务的企业获得投融资情况</w:t>
            </w:r>
          </w:p>
        </w:tc>
        <w:tc>
          <w:tcPr>
            <w:tcW w:w="1093" w:type="dxa"/>
            <w:gridSpan w:val="2"/>
            <w:vAlign w:val="center"/>
          </w:tcPr>
          <w:p w14:paraId="7D17120D">
            <w:pPr>
              <w:keepNext w:val="0"/>
              <w:keepLines w:val="0"/>
              <w:pageBreakBefore w:val="0"/>
              <w:widowControl w:val="0"/>
              <w:kinsoku/>
              <w:topLinePunct w:val="0"/>
              <w:bidi w:val="0"/>
              <w:adjustRightInd/>
              <w:spacing w:line="340" w:lineRule="exact"/>
              <w:ind w:firstLine="960" w:firstLineChars="400"/>
              <w:jc w:val="center"/>
              <w:textAlignment w:val="auto"/>
              <w:rPr>
                <w:rFonts w:hint="default" w:ascii="Times New Roman" w:hAnsi="Times New Roman" w:cs="Times New Roman"/>
                <w:sz w:val="24"/>
                <w:szCs w:val="24"/>
                <w:highlight w:val="none"/>
              </w:rPr>
            </w:pPr>
          </w:p>
        </w:tc>
        <w:tc>
          <w:tcPr>
            <w:tcW w:w="1521" w:type="dxa"/>
            <w:gridSpan w:val="2"/>
            <w:vAlign w:val="center"/>
          </w:tcPr>
          <w:p w14:paraId="455AC3ED">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bCs/>
                <w:sz w:val="24"/>
                <w:szCs w:val="24"/>
                <w:highlight w:val="none"/>
              </w:rPr>
            </w:pPr>
            <w:r>
              <w:rPr>
                <w:rFonts w:hint="default" w:ascii="Times New Roman" w:hAnsi="Times New Roman" w:eastAsia="方正仿宋_GBK" w:cs="Times New Roman"/>
                <w:bCs/>
                <w:sz w:val="24"/>
                <w:szCs w:val="24"/>
                <w:highlight w:val="none"/>
                <w:lang w:eastAsia="zh-CN"/>
              </w:rPr>
              <w:t>获得投资企业数量</w:t>
            </w:r>
          </w:p>
        </w:tc>
        <w:tc>
          <w:tcPr>
            <w:tcW w:w="1622" w:type="dxa"/>
            <w:gridSpan w:val="4"/>
            <w:vAlign w:val="center"/>
          </w:tcPr>
          <w:p w14:paraId="727AE0E1">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bCs/>
                <w:sz w:val="24"/>
                <w:szCs w:val="24"/>
                <w:highlight w:val="none"/>
                <w:lang w:eastAsia="zh-CN"/>
              </w:rPr>
            </w:pPr>
            <w:r>
              <w:rPr>
                <w:rFonts w:hint="default" w:ascii="Times New Roman" w:hAnsi="Times New Roman" w:eastAsia="方正仿宋_GBK" w:cs="Times New Roman"/>
                <w:bCs/>
                <w:sz w:val="24"/>
                <w:szCs w:val="24"/>
                <w:highlight w:val="none"/>
                <w:lang w:eastAsia="zh-CN"/>
              </w:rPr>
              <w:t>获得投资金额（万元）</w:t>
            </w:r>
          </w:p>
        </w:tc>
        <w:tc>
          <w:tcPr>
            <w:tcW w:w="1324" w:type="dxa"/>
            <w:gridSpan w:val="4"/>
            <w:vAlign w:val="center"/>
          </w:tcPr>
          <w:p w14:paraId="08C378FC">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bCs/>
                <w:sz w:val="24"/>
                <w:szCs w:val="24"/>
                <w:highlight w:val="none"/>
                <w:lang w:eastAsia="zh-CN"/>
              </w:rPr>
            </w:pPr>
            <w:r>
              <w:rPr>
                <w:rFonts w:hint="default" w:ascii="Times New Roman" w:hAnsi="Times New Roman" w:eastAsia="方正仿宋_GBK" w:cs="Times New Roman"/>
                <w:bCs/>
                <w:sz w:val="24"/>
                <w:szCs w:val="24"/>
                <w:highlight w:val="none"/>
                <w:lang w:eastAsia="zh-CN"/>
              </w:rPr>
              <w:t>获得融资企业数量</w:t>
            </w:r>
          </w:p>
        </w:tc>
        <w:tc>
          <w:tcPr>
            <w:tcW w:w="1501" w:type="dxa"/>
            <w:vAlign w:val="center"/>
          </w:tcPr>
          <w:p w14:paraId="3B284B03">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bCs/>
                <w:sz w:val="24"/>
                <w:szCs w:val="24"/>
                <w:highlight w:val="none"/>
                <w:lang w:eastAsia="zh-CN"/>
              </w:rPr>
            </w:pPr>
            <w:r>
              <w:rPr>
                <w:rFonts w:hint="default" w:ascii="Times New Roman" w:hAnsi="Times New Roman" w:eastAsia="方正仿宋_GBK" w:cs="Times New Roman"/>
                <w:bCs/>
                <w:sz w:val="24"/>
                <w:szCs w:val="24"/>
                <w:highlight w:val="none"/>
                <w:lang w:eastAsia="zh-CN"/>
              </w:rPr>
              <w:t>获得融资金额（万元）</w:t>
            </w:r>
          </w:p>
        </w:tc>
      </w:tr>
      <w:tr w14:paraId="5415A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119" w:type="dxa"/>
            <w:gridSpan w:val="2"/>
            <w:vMerge w:val="continue"/>
            <w:vAlign w:val="center"/>
          </w:tcPr>
          <w:p w14:paraId="70CD8372">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cs="Times New Roman"/>
                <w:sz w:val="24"/>
                <w:szCs w:val="24"/>
                <w:highlight w:val="none"/>
              </w:rPr>
            </w:pPr>
          </w:p>
        </w:tc>
        <w:tc>
          <w:tcPr>
            <w:tcW w:w="1093" w:type="dxa"/>
            <w:gridSpan w:val="2"/>
            <w:vAlign w:val="center"/>
          </w:tcPr>
          <w:p w14:paraId="31CA0DBB">
            <w:pPr>
              <w:keepNext w:val="0"/>
              <w:keepLines w:val="0"/>
              <w:pageBreakBefore w:val="0"/>
              <w:widowControl w:val="0"/>
              <w:kinsoku/>
              <w:topLinePunct w:val="0"/>
              <w:bidi w:val="0"/>
              <w:adjustRightInd/>
              <w:spacing w:line="340" w:lineRule="exact"/>
              <w:jc w:val="both"/>
              <w:textAlignment w:val="auto"/>
              <w:rPr>
                <w:rFonts w:hint="default" w:ascii="Times New Roman" w:hAnsi="Times New Roman" w:eastAsia="仿宋"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第一年</w:t>
            </w:r>
          </w:p>
        </w:tc>
        <w:tc>
          <w:tcPr>
            <w:tcW w:w="1521" w:type="dxa"/>
            <w:gridSpan w:val="2"/>
            <w:vAlign w:val="center"/>
          </w:tcPr>
          <w:p w14:paraId="5B64D43A">
            <w:pPr>
              <w:keepNext w:val="0"/>
              <w:keepLines w:val="0"/>
              <w:pageBreakBefore w:val="0"/>
              <w:widowControl w:val="0"/>
              <w:kinsoku/>
              <w:topLinePunct w:val="0"/>
              <w:bidi w:val="0"/>
              <w:adjustRightInd/>
              <w:spacing w:line="340" w:lineRule="exact"/>
              <w:ind w:firstLine="960" w:firstLineChars="400"/>
              <w:jc w:val="both"/>
              <w:textAlignment w:val="auto"/>
              <w:rPr>
                <w:rFonts w:hint="default" w:ascii="Times New Roman" w:hAnsi="Times New Roman" w:eastAsia="仿宋" w:cs="Times New Roman"/>
                <w:bCs/>
                <w:sz w:val="24"/>
                <w:szCs w:val="24"/>
                <w:highlight w:val="none"/>
              </w:rPr>
            </w:pPr>
          </w:p>
        </w:tc>
        <w:tc>
          <w:tcPr>
            <w:tcW w:w="1622" w:type="dxa"/>
            <w:gridSpan w:val="4"/>
            <w:vAlign w:val="center"/>
          </w:tcPr>
          <w:p w14:paraId="7238BA54">
            <w:pPr>
              <w:keepNext w:val="0"/>
              <w:keepLines w:val="0"/>
              <w:pageBreakBefore w:val="0"/>
              <w:widowControl w:val="0"/>
              <w:kinsoku/>
              <w:topLinePunct w:val="0"/>
              <w:bidi w:val="0"/>
              <w:adjustRightInd/>
              <w:spacing w:line="340" w:lineRule="exact"/>
              <w:ind w:firstLine="960" w:firstLineChars="400"/>
              <w:jc w:val="both"/>
              <w:textAlignment w:val="auto"/>
              <w:rPr>
                <w:rFonts w:hint="default" w:ascii="Times New Roman" w:hAnsi="Times New Roman" w:eastAsia="仿宋" w:cs="Times New Roman"/>
                <w:bCs/>
                <w:sz w:val="24"/>
                <w:szCs w:val="24"/>
                <w:highlight w:val="none"/>
              </w:rPr>
            </w:pPr>
          </w:p>
        </w:tc>
        <w:tc>
          <w:tcPr>
            <w:tcW w:w="1324" w:type="dxa"/>
            <w:gridSpan w:val="4"/>
            <w:vAlign w:val="center"/>
          </w:tcPr>
          <w:p w14:paraId="180E29B1">
            <w:pPr>
              <w:keepNext w:val="0"/>
              <w:keepLines w:val="0"/>
              <w:pageBreakBefore w:val="0"/>
              <w:widowControl w:val="0"/>
              <w:kinsoku/>
              <w:topLinePunct w:val="0"/>
              <w:bidi w:val="0"/>
              <w:adjustRightInd/>
              <w:spacing w:line="340" w:lineRule="exact"/>
              <w:ind w:firstLine="960" w:firstLineChars="400"/>
              <w:jc w:val="both"/>
              <w:textAlignment w:val="auto"/>
              <w:rPr>
                <w:rFonts w:hint="default" w:ascii="Times New Roman" w:hAnsi="Times New Roman" w:eastAsia="仿宋" w:cs="Times New Roman"/>
                <w:bCs/>
                <w:sz w:val="24"/>
                <w:szCs w:val="24"/>
                <w:highlight w:val="none"/>
              </w:rPr>
            </w:pPr>
          </w:p>
        </w:tc>
        <w:tc>
          <w:tcPr>
            <w:tcW w:w="1501" w:type="dxa"/>
            <w:vAlign w:val="center"/>
          </w:tcPr>
          <w:p w14:paraId="7E085EC4">
            <w:pPr>
              <w:keepNext w:val="0"/>
              <w:keepLines w:val="0"/>
              <w:pageBreakBefore w:val="0"/>
              <w:widowControl w:val="0"/>
              <w:kinsoku/>
              <w:topLinePunct w:val="0"/>
              <w:bidi w:val="0"/>
              <w:adjustRightInd/>
              <w:spacing w:line="340" w:lineRule="exact"/>
              <w:ind w:firstLine="960" w:firstLineChars="400"/>
              <w:jc w:val="both"/>
              <w:textAlignment w:val="auto"/>
              <w:rPr>
                <w:rFonts w:hint="default" w:ascii="Times New Roman" w:hAnsi="Times New Roman" w:eastAsia="仿宋" w:cs="Times New Roman"/>
                <w:bCs/>
                <w:sz w:val="24"/>
                <w:szCs w:val="24"/>
                <w:highlight w:val="none"/>
              </w:rPr>
            </w:pPr>
          </w:p>
        </w:tc>
      </w:tr>
      <w:tr w14:paraId="0800F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119" w:type="dxa"/>
            <w:gridSpan w:val="2"/>
            <w:vMerge w:val="continue"/>
            <w:vAlign w:val="center"/>
          </w:tcPr>
          <w:p w14:paraId="75CCEC6C">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cs="Times New Roman"/>
                <w:sz w:val="24"/>
                <w:szCs w:val="24"/>
                <w:highlight w:val="none"/>
              </w:rPr>
            </w:pPr>
          </w:p>
        </w:tc>
        <w:tc>
          <w:tcPr>
            <w:tcW w:w="1093" w:type="dxa"/>
            <w:gridSpan w:val="2"/>
            <w:vAlign w:val="center"/>
          </w:tcPr>
          <w:p w14:paraId="3FA2C61D">
            <w:pPr>
              <w:keepNext w:val="0"/>
              <w:keepLines w:val="0"/>
              <w:pageBreakBefore w:val="0"/>
              <w:widowControl w:val="0"/>
              <w:kinsoku/>
              <w:topLinePunct w:val="0"/>
              <w:bidi w:val="0"/>
              <w:adjustRightInd/>
              <w:spacing w:line="340" w:lineRule="exact"/>
              <w:jc w:val="both"/>
              <w:textAlignment w:val="auto"/>
              <w:rPr>
                <w:rFonts w:hint="default" w:ascii="Times New Roman" w:hAnsi="Times New Roman" w:eastAsia="仿宋" w:cs="Times New Roman"/>
                <w:bCs/>
                <w:sz w:val="24"/>
                <w:szCs w:val="24"/>
                <w:highlight w:val="none"/>
                <w:lang w:val="en-US" w:eastAsia="zh-CN"/>
              </w:rPr>
            </w:pPr>
            <w:r>
              <w:rPr>
                <w:rFonts w:hint="default" w:ascii="Times New Roman" w:hAnsi="Times New Roman" w:eastAsia="方正仿宋_GBK" w:cs="Times New Roman"/>
                <w:bCs/>
                <w:sz w:val="24"/>
                <w:szCs w:val="24"/>
                <w:highlight w:val="none"/>
                <w:lang w:val="en-US" w:eastAsia="zh-CN"/>
              </w:rPr>
              <w:t>第二年</w:t>
            </w:r>
          </w:p>
        </w:tc>
        <w:tc>
          <w:tcPr>
            <w:tcW w:w="1521" w:type="dxa"/>
            <w:gridSpan w:val="2"/>
            <w:vAlign w:val="center"/>
          </w:tcPr>
          <w:p w14:paraId="20BA246B">
            <w:pPr>
              <w:keepNext w:val="0"/>
              <w:keepLines w:val="0"/>
              <w:pageBreakBefore w:val="0"/>
              <w:widowControl w:val="0"/>
              <w:kinsoku/>
              <w:topLinePunct w:val="0"/>
              <w:bidi w:val="0"/>
              <w:adjustRightInd/>
              <w:spacing w:line="340" w:lineRule="exact"/>
              <w:ind w:firstLine="960" w:firstLineChars="400"/>
              <w:jc w:val="both"/>
              <w:textAlignment w:val="auto"/>
              <w:rPr>
                <w:rFonts w:hint="default" w:ascii="Times New Roman" w:hAnsi="Times New Roman" w:eastAsia="仿宋" w:cs="Times New Roman"/>
                <w:bCs/>
                <w:sz w:val="24"/>
                <w:szCs w:val="24"/>
                <w:highlight w:val="none"/>
                <w:lang w:val="en-US"/>
              </w:rPr>
            </w:pPr>
          </w:p>
        </w:tc>
        <w:tc>
          <w:tcPr>
            <w:tcW w:w="1622" w:type="dxa"/>
            <w:gridSpan w:val="4"/>
            <w:vAlign w:val="center"/>
          </w:tcPr>
          <w:p w14:paraId="1E9C8B5A">
            <w:pPr>
              <w:keepNext w:val="0"/>
              <w:keepLines w:val="0"/>
              <w:pageBreakBefore w:val="0"/>
              <w:widowControl w:val="0"/>
              <w:kinsoku/>
              <w:topLinePunct w:val="0"/>
              <w:bidi w:val="0"/>
              <w:adjustRightInd/>
              <w:spacing w:line="340" w:lineRule="exact"/>
              <w:ind w:firstLine="960" w:firstLineChars="400"/>
              <w:jc w:val="both"/>
              <w:textAlignment w:val="auto"/>
              <w:rPr>
                <w:rFonts w:hint="default" w:ascii="Times New Roman" w:hAnsi="Times New Roman" w:eastAsia="仿宋" w:cs="Times New Roman"/>
                <w:bCs/>
                <w:sz w:val="24"/>
                <w:szCs w:val="24"/>
                <w:highlight w:val="none"/>
                <w:lang w:val="en-US"/>
              </w:rPr>
            </w:pPr>
          </w:p>
        </w:tc>
        <w:tc>
          <w:tcPr>
            <w:tcW w:w="1324" w:type="dxa"/>
            <w:gridSpan w:val="4"/>
            <w:vAlign w:val="center"/>
          </w:tcPr>
          <w:p w14:paraId="77F2A952">
            <w:pPr>
              <w:keepNext w:val="0"/>
              <w:keepLines w:val="0"/>
              <w:pageBreakBefore w:val="0"/>
              <w:widowControl w:val="0"/>
              <w:kinsoku/>
              <w:topLinePunct w:val="0"/>
              <w:bidi w:val="0"/>
              <w:adjustRightInd/>
              <w:spacing w:line="340" w:lineRule="exact"/>
              <w:ind w:firstLine="960" w:firstLineChars="400"/>
              <w:jc w:val="both"/>
              <w:textAlignment w:val="auto"/>
              <w:rPr>
                <w:rFonts w:hint="default" w:ascii="Times New Roman" w:hAnsi="Times New Roman" w:eastAsia="仿宋" w:cs="Times New Roman"/>
                <w:bCs/>
                <w:sz w:val="24"/>
                <w:szCs w:val="24"/>
                <w:highlight w:val="none"/>
                <w:lang w:val="en-US"/>
              </w:rPr>
            </w:pPr>
          </w:p>
        </w:tc>
        <w:tc>
          <w:tcPr>
            <w:tcW w:w="1501" w:type="dxa"/>
            <w:vAlign w:val="center"/>
          </w:tcPr>
          <w:p w14:paraId="6FE713D7">
            <w:pPr>
              <w:keepNext w:val="0"/>
              <w:keepLines w:val="0"/>
              <w:pageBreakBefore w:val="0"/>
              <w:widowControl w:val="0"/>
              <w:kinsoku/>
              <w:topLinePunct w:val="0"/>
              <w:bidi w:val="0"/>
              <w:adjustRightInd/>
              <w:spacing w:line="340" w:lineRule="exact"/>
              <w:ind w:firstLine="960" w:firstLineChars="400"/>
              <w:jc w:val="both"/>
              <w:textAlignment w:val="auto"/>
              <w:rPr>
                <w:rFonts w:hint="default" w:ascii="Times New Roman" w:hAnsi="Times New Roman" w:eastAsia="仿宋" w:cs="Times New Roman"/>
                <w:bCs/>
                <w:sz w:val="24"/>
                <w:szCs w:val="24"/>
                <w:highlight w:val="none"/>
                <w:lang w:val="en-US"/>
              </w:rPr>
            </w:pPr>
          </w:p>
        </w:tc>
      </w:tr>
      <w:tr w14:paraId="6FB18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119" w:type="dxa"/>
            <w:gridSpan w:val="2"/>
            <w:vMerge w:val="restart"/>
            <w:vAlign w:val="center"/>
          </w:tcPr>
          <w:p w14:paraId="1B5B29E5">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bCs/>
                <w:sz w:val="24"/>
                <w:szCs w:val="24"/>
                <w:highlight w:val="none"/>
                <w:lang w:val="en-US" w:eastAsia="zh-CN"/>
              </w:rPr>
            </w:pPr>
            <w:r>
              <w:rPr>
                <w:rFonts w:hint="default" w:ascii="Times New Roman" w:hAnsi="Times New Roman" w:eastAsia="方正仿宋_GBK" w:cs="Times New Roman"/>
                <w:bCs/>
                <w:sz w:val="24"/>
                <w:szCs w:val="24"/>
                <w:highlight w:val="none"/>
                <w:lang w:val="en-US" w:eastAsia="zh-CN"/>
              </w:rPr>
              <w:t>近两年每年服务和投资收入占比情况</w:t>
            </w:r>
          </w:p>
        </w:tc>
        <w:tc>
          <w:tcPr>
            <w:tcW w:w="1093" w:type="dxa"/>
            <w:gridSpan w:val="2"/>
            <w:vAlign w:val="center"/>
          </w:tcPr>
          <w:p w14:paraId="6CBC0924">
            <w:pPr>
              <w:keepNext w:val="0"/>
              <w:keepLines w:val="0"/>
              <w:pageBreakBefore w:val="0"/>
              <w:widowControl w:val="0"/>
              <w:kinsoku/>
              <w:topLinePunct w:val="0"/>
              <w:bidi w:val="0"/>
              <w:adjustRightInd/>
              <w:spacing w:line="340" w:lineRule="exact"/>
              <w:textAlignment w:val="auto"/>
              <w:rPr>
                <w:rFonts w:hint="default" w:ascii="Times New Roman" w:hAnsi="Times New Roman" w:eastAsia="仿宋" w:cs="Times New Roman"/>
                <w:bCs/>
                <w:sz w:val="24"/>
                <w:szCs w:val="24"/>
                <w:highlight w:val="none"/>
              </w:rPr>
            </w:pPr>
          </w:p>
        </w:tc>
        <w:tc>
          <w:tcPr>
            <w:tcW w:w="1521" w:type="dxa"/>
            <w:gridSpan w:val="2"/>
            <w:vAlign w:val="center"/>
          </w:tcPr>
          <w:p w14:paraId="0AA2EF1F">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bCs/>
                <w:sz w:val="24"/>
                <w:szCs w:val="24"/>
                <w:highlight w:val="none"/>
                <w:lang w:eastAsia="zh-CN"/>
              </w:rPr>
            </w:pPr>
            <w:r>
              <w:rPr>
                <w:rFonts w:hint="default" w:ascii="Times New Roman" w:hAnsi="Times New Roman" w:eastAsia="方正仿宋_GBK" w:cs="Times New Roman"/>
                <w:bCs/>
                <w:sz w:val="24"/>
                <w:szCs w:val="24"/>
                <w:highlight w:val="none"/>
                <w:lang w:eastAsia="zh-CN"/>
              </w:rPr>
              <w:t>营业收入总额（万元）</w:t>
            </w:r>
          </w:p>
        </w:tc>
        <w:tc>
          <w:tcPr>
            <w:tcW w:w="2946" w:type="dxa"/>
            <w:gridSpan w:val="8"/>
            <w:vAlign w:val="center"/>
          </w:tcPr>
          <w:p w14:paraId="462A9380">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bCs/>
                <w:sz w:val="24"/>
                <w:szCs w:val="24"/>
                <w:highlight w:val="none"/>
                <w:lang w:eastAsia="zh-CN"/>
              </w:rPr>
            </w:pPr>
            <w:r>
              <w:rPr>
                <w:rFonts w:hint="default" w:ascii="Times New Roman" w:hAnsi="Times New Roman" w:eastAsia="方正仿宋_GBK" w:cs="Times New Roman"/>
                <w:bCs/>
                <w:sz w:val="24"/>
                <w:szCs w:val="24"/>
                <w:highlight w:val="none"/>
                <w:lang w:eastAsia="zh-CN"/>
              </w:rPr>
              <w:t>服务和投资收入（万元）</w:t>
            </w:r>
          </w:p>
        </w:tc>
        <w:tc>
          <w:tcPr>
            <w:tcW w:w="1501" w:type="dxa"/>
            <w:vAlign w:val="center"/>
          </w:tcPr>
          <w:p w14:paraId="38D09937">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bCs/>
                <w:sz w:val="24"/>
                <w:szCs w:val="24"/>
                <w:highlight w:val="none"/>
              </w:rPr>
            </w:pPr>
            <w:r>
              <w:rPr>
                <w:rFonts w:hint="default" w:ascii="Times New Roman" w:hAnsi="Times New Roman" w:eastAsia="方正仿宋_GBK" w:cs="Times New Roman"/>
                <w:bCs/>
                <w:sz w:val="24"/>
                <w:szCs w:val="24"/>
                <w:highlight w:val="none"/>
                <w:lang w:eastAsia="zh-CN"/>
              </w:rPr>
              <w:t>占比</w:t>
            </w:r>
          </w:p>
        </w:tc>
      </w:tr>
      <w:tr w14:paraId="726C4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119" w:type="dxa"/>
            <w:gridSpan w:val="2"/>
            <w:vMerge w:val="continue"/>
            <w:vAlign w:val="center"/>
          </w:tcPr>
          <w:p w14:paraId="79657AF5">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bCs/>
                <w:sz w:val="24"/>
                <w:szCs w:val="24"/>
                <w:highlight w:val="none"/>
                <w:lang w:val="en-US" w:eastAsia="zh-CN"/>
              </w:rPr>
            </w:pPr>
          </w:p>
        </w:tc>
        <w:tc>
          <w:tcPr>
            <w:tcW w:w="1093" w:type="dxa"/>
            <w:gridSpan w:val="2"/>
            <w:vAlign w:val="center"/>
          </w:tcPr>
          <w:p w14:paraId="3B153AA5">
            <w:pPr>
              <w:keepNext w:val="0"/>
              <w:keepLines w:val="0"/>
              <w:pageBreakBefore w:val="0"/>
              <w:widowControl w:val="0"/>
              <w:kinsoku/>
              <w:topLinePunct w:val="0"/>
              <w:bidi w:val="0"/>
              <w:adjustRightInd/>
              <w:spacing w:line="340" w:lineRule="exact"/>
              <w:textAlignment w:val="auto"/>
              <w:rPr>
                <w:rFonts w:hint="default" w:ascii="Times New Roman" w:hAnsi="Times New Roman" w:eastAsia="仿宋" w:cs="Times New Roman"/>
                <w:bCs/>
                <w:sz w:val="24"/>
                <w:szCs w:val="24"/>
                <w:highlight w:val="none"/>
                <w:lang w:eastAsia="zh-CN"/>
              </w:rPr>
            </w:pPr>
            <w:r>
              <w:rPr>
                <w:rFonts w:hint="default" w:ascii="Times New Roman" w:hAnsi="Times New Roman" w:eastAsia="方正仿宋_GBK" w:cs="Times New Roman"/>
                <w:bCs/>
                <w:sz w:val="24"/>
                <w:szCs w:val="24"/>
                <w:highlight w:val="none"/>
                <w:lang w:eastAsia="zh-CN"/>
              </w:rPr>
              <w:t>第一年</w:t>
            </w:r>
          </w:p>
        </w:tc>
        <w:tc>
          <w:tcPr>
            <w:tcW w:w="1521" w:type="dxa"/>
            <w:gridSpan w:val="2"/>
            <w:vAlign w:val="center"/>
          </w:tcPr>
          <w:p w14:paraId="65959A94">
            <w:pPr>
              <w:keepNext w:val="0"/>
              <w:keepLines w:val="0"/>
              <w:pageBreakBefore w:val="0"/>
              <w:widowControl w:val="0"/>
              <w:kinsoku/>
              <w:topLinePunct w:val="0"/>
              <w:bidi w:val="0"/>
              <w:adjustRightInd/>
              <w:spacing w:line="340" w:lineRule="exact"/>
              <w:textAlignment w:val="auto"/>
              <w:rPr>
                <w:rFonts w:hint="default" w:ascii="Times New Roman" w:hAnsi="Times New Roman" w:eastAsia="仿宋" w:cs="Times New Roman"/>
                <w:bCs/>
                <w:sz w:val="24"/>
                <w:szCs w:val="24"/>
                <w:highlight w:val="none"/>
              </w:rPr>
            </w:pPr>
          </w:p>
        </w:tc>
        <w:tc>
          <w:tcPr>
            <w:tcW w:w="2946" w:type="dxa"/>
            <w:gridSpan w:val="8"/>
            <w:vAlign w:val="center"/>
          </w:tcPr>
          <w:p w14:paraId="5B4507BC">
            <w:pPr>
              <w:keepNext w:val="0"/>
              <w:keepLines w:val="0"/>
              <w:pageBreakBefore w:val="0"/>
              <w:widowControl w:val="0"/>
              <w:kinsoku/>
              <w:topLinePunct w:val="0"/>
              <w:bidi w:val="0"/>
              <w:adjustRightInd/>
              <w:spacing w:line="340" w:lineRule="exact"/>
              <w:textAlignment w:val="auto"/>
              <w:rPr>
                <w:rFonts w:hint="default" w:ascii="Times New Roman" w:hAnsi="Times New Roman" w:eastAsia="仿宋" w:cs="Times New Roman"/>
                <w:bCs/>
                <w:sz w:val="24"/>
                <w:szCs w:val="24"/>
                <w:highlight w:val="none"/>
              </w:rPr>
            </w:pPr>
          </w:p>
        </w:tc>
        <w:tc>
          <w:tcPr>
            <w:tcW w:w="1501" w:type="dxa"/>
            <w:vAlign w:val="center"/>
          </w:tcPr>
          <w:p w14:paraId="24591A4E">
            <w:pPr>
              <w:keepNext w:val="0"/>
              <w:keepLines w:val="0"/>
              <w:pageBreakBefore w:val="0"/>
              <w:widowControl w:val="0"/>
              <w:kinsoku/>
              <w:topLinePunct w:val="0"/>
              <w:bidi w:val="0"/>
              <w:adjustRightInd/>
              <w:spacing w:line="340" w:lineRule="exact"/>
              <w:textAlignment w:val="auto"/>
              <w:rPr>
                <w:rFonts w:hint="default" w:ascii="Times New Roman" w:hAnsi="Times New Roman" w:eastAsia="仿宋" w:cs="Times New Roman"/>
                <w:bCs/>
                <w:sz w:val="24"/>
                <w:szCs w:val="24"/>
                <w:highlight w:val="none"/>
              </w:rPr>
            </w:pPr>
          </w:p>
        </w:tc>
      </w:tr>
      <w:tr w14:paraId="3BDB9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119" w:type="dxa"/>
            <w:gridSpan w:val="2"/>
            <w:vMerge w:val="continue"/>
            <w:vAlign w:val="center"/>
          </w:tcPr>
          <w:p w14:paraId="36D701D5">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bCs/>
                <w:sz w:val="24"/>
                <w:szCs w:val="24"/>
                <w:highlight w:val="none"/>
                <w:lang w:val="en-US" w:eastAsia="zh-CN"/>
              </w:rPr>
            </w:pPr>
          </w:p>
        </w:tc>
        <w:tc>
          <w:tcPr>
            <w:tcW w:w="1093" w:type="dxa"/>
            <w:gridSpan w:val="2"/>
            <w:vAlign w:val="center"/>
          </w:tcPr>
          <w:p w14:paraId="19CD3499">
            <w:pPr>
              <w:keepNext w:val="0"/>
              <w:keepLines w:val="0"/>
              <w:pageBreakBefore w:val="0"/>
              <w:widowControl w:val="0"/>
              <w:kinsoku/>
              <w:topLinePunct w:val="0"/>
              <w:bidi w:val="0"/>
              <w:adjustRightInd/>
              <w:spacing w:line="340" w:lineRule="exact"/>
              <w:textAlignment w:val="auto"/>
              <w:rPr>
                <w:rFonts w:hint="default" w:ascii="Times New Roman" w:hAnsi="Times New Roman" w:eastAsia="仿宋" w:cs="Times New Roman"/>
                <w:bCs/>
                <w:sz w:val="24"/>
                <w:szCs w:val="24"/>
                <w:highlight w:val="none"/>
                <w:lang w:eastAsia="zh-CN"/>
              </w:rPr>
            </w:pPr>
            <w:r>
              <w:rPr>
                <w:rFonts w:hint="default" w:ascii="Times New Roman" w:hAnsi="Times New Roman" w:eastAsia="方正仿宋_GBK" w:cs="Times New Roman"/>
                <w:bCs/>
                <w:sz w:val="24"/>
                <w:szCs w:val="24"/>
                <w:highlight w:val="none"/>
                <w:lang w:eastAsia="zh-CN"/>
              </w:rPr>
              <w:t>第二年</w:t>
            </w:r>
          </w:p>
        </w:tc>
        <w:tc>
          <w:tcPr>
            <w:tcW w:w="1521" w:type="dxa"/>
            <w:gridSpan w:val="2"/>
            <w:vAlign w:val="center"/>
          </w:tcPr>
          <w:p w14:paraId="6F097A89">
            <w:pPr>
              <w:keepNext w:val="0"/>
              <w:keepLines w:val="0"/>
              <w:pageBreakBefore w:val="0"/>
              <w:widowControl w:val="0"/>
              <w:kinsoku/>
              <w:topLinePunct w:val="0"/>
              <w:bidi w:val="0"/>
              <w:adjustRightInd/>
              <w:spacing w:line="340" w:lineRule="exact"/>
              <w:textAlignment w:val="auto"/>
              <w:rPr>
                <w:rFonts w:hint="default" w:ascii="Times New Roman" w:hAnsi="Times New Roman" w:eastAsia="仿宋" w:cs="Times New Roman"/>
                <w:bCs/>
                <w:sz w:val="24"/>
                <w:szCs w:val="24"/>
                <w:highlight w:val="none"/>
              </w:rPr>
            </w:pPr>
          </w:p>
        </w:tc>
        <w:tc>
          <w:tcPr>
            <w:tcW w:w="2946" w:type="dxa"/>
            <w:gridSpan w:val="8"/>
            <w:vAlign w:val="center"/>
          </w:tcPr>
          <w:p w14:paraId="557845C6">
            <w:pPr>
              <w:keepNext w:val="0"/>
              <w:keepLines w:val="0"/>
              <w:pageBreakBefore w:val="0"/>
              <w:widowControl w:val="0"/>
              <w:kinsoku/>
              <w:topLinePunct w:val="0"/>
              <w:bidi w:val="0"/>
              <w:adjustRightInd/>
              <w:spacing w:line="340" w:lineRule="exact"/>
              <w:textAlignment w:val="auto"/>
              <w:rPr>
                <w:rFonts w:hint="default" w:ascii="Times New Roman" w:hAnsi="Times New Roman" w:eastAsia="仿宋" w:cs="Times New Roman"/>
                <w:bCs/>
                <w:sz w:val="24"/>
                <w:szCs w:val="24"/>
                <w:highlight w:val="none"/>
              </w:rPr>
            </w:pPr>
          </w:p>
        </w:tc>
        <w:tc>
          <w:tcPr>
            <w:tcW w:w="1501" w:type="dxa"/>
            <w:vAlign w:val="center"/>
          </w:tcPr>
          <w:p w14:paraId="0A086644">
            <w:pPr>
              <w:keepNext w:val="0"/>
              <w:keepLines w:val="0"/>
              <w:pageBreakBefore w:val="0"/>
              <w:widowControl w:val="0"/>
              <w:kinsoku/>
              <w:topLinePunct w:val="0"/>
              <w:bidi w:val="0"/>
              <w:adjustRightInd/>
              <w:spacing w:line="340" w:lineRule="exact"/>
              <w:textAlignment w:val="auto"/>
              <w:rPr>
                <w:rFonts w:hint="default" w:ascii="Times New Roman" w:hAnsi="Times New Roman" w:eastAsia="仿宋" w:cs="Times New Roman"/>
                <w:bCs/>
                <w:sz w:val="24"/>
                <w:szCs w:val="24"/>
                <w:highlight w:val="none"/>
              </w:rPr>
            </w:pPr>
          </w:p>
        </w:tc>
      </w:tr>
      <w:tr w14:paraId="78089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3" w:hRule="atLeast"/>
          <w:jc w:val="center"/>
        </w:trPr>
        <w:tc>
          <w:tcPr>
            <w:tcW w:w="9180" w:type="dxa"/>
            <w:gridSpan w:val="15"/>
            <w:vAlign w:val="top"/>
          </w:tcPr>
          <w:p w14:paraId="52F5DF0B">
            <w:pPr>
              <w:keepNext w:val="0"/>
              <w:keepLines w:val="0"/>
              <w:pageBreakBefore w:val="0"/>
              <w:widowControl w:val="0"/>
              <w:kinsoku/>
              <w:topLinePunct w:val="0"/>
              <w:bidi w:val="0"/>
              <w:adjustRightInd/>
              <w:spacing w:line="340" w:lineRule="exact"/>
              <w:jc w:val="left"/>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lang w:eastAsia="zh-CN"/>
              </w:rPr>
              <w:t>孵化场地基本情况；</w:t>
            </w:r>
            <w:r>
              <w:rPr>
                <w:rFonts w:hint="default" w:ascii="Times New Roman" w:hAnsi="Times New Roman" w:eastAsia="方正仿宋_GBK" w:cs="Times New Roman"/>
                <w:sz w:val="24"/>
                <w:szCs w:val="24"/>
                <w:highlight w:val="none"/>
              </w:rPr>
              <w:t>聚焦前沿技术开展全链条科技成果转化服务，提供</w:t>
            </w:r>
            <w:r>
              <w:rPr>
                <w:rFonts w:hint="default" w:ascii="Times New Roman" w:hAnsi="Times New Roman" w:eastAsia="方正仿宋_GBK" w:cs="Times New Roman"/>
                <w:sz w:val="24"/>
                <w:szCs w:val="24"/>
                <w:highlight w:val="none"/>
                <w:lang w:eastAsia="zh-CN"/>
              </w:rPr>
              <w:t>技术支持、</w:t>
            </w:r>
            <w:r>
              <w:rPr>
                <w:rFonts w:hint="default" w:ascii="Times New Roman" w:hAnsi="Times New Roman" w:eastAsia="方正仿宋_GBK" w:cs="Times New Roman"/>
                <w:sz w:val="24"/>
                <w:szCs w:val="24"/>
                <w:highlight w:val="none"/>
              </w:rPr>
              <w:t>产业对接、市场推广、企业管理等增值服务</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rPr>
              <w:t>全方位赋能企业成长</w:t>
            </w:r>
            <w:r>
              <w:rPr>
                <w:rFonts w:hint="default" w:ascii="Times New Roman" w:hAnsi="Times New Roman" w:eastAsia="方正仿宋_GBK" w:cs="Times New Roman"/>
                <w:sz w:val="24"/>
                <w:szCs w:val="24"/>
                <w:highlight w:val="none"/>
                <w:lang w:eastAsia="zh-CN"/>
              </w:rPr>
              <w:t>的情况：</w:t>
            </w:r>
          </w:p>
          <w:p w14:paraId="4C89CC22">
            <w:pPr>
              <w:keepNext w:val="0"/>
              <w:keepLines w:val="0"/>
              <w:pageBreakBefore w:val="0"/>
              <w:widowControl w:val="0"/>
              <w:tabs>
                <w:tab w:val="left" w:pos="757"/>
              </w:tabs>
              <w:kinsoku/>
              <w:topLinePunct w:val="0"/>
              <w:bidi w:val="0"/>
              <w:adjustRightInd/>
              <w:spacing w:line="340" w:lineRule="exact"/>
              <w:jc w:val="center"/>
              <w:textAlignment w:val="auto"/>
              <w:rPr>
                <w:rFonts w:hint="default" w:ascii="Times New Roman" w:hAnsi="Times New Roman" w:eastAsia="仿宋" w:cs="Times New Roman"/>
                <w:bCs/>
                <w:sz w:val="24"/>
                <w:szCs w:val="24"/>
                <w:highlight w:val="none"/>
                <w:lang w:eastAsia="zh-CN"/>
              </w:rPr>
            </w:pPr>
          </w:p>
        </w:tc>
      </w:tr>
      <w:tr w14:paraId="730C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9180" w:type="dxa"/>
            <w:gridSpan w:val="15"/>
            <w:vAlign w:val="center"/>
          </w:tcPr>
          <w:p w14:paraId="4A762C51">
            <w:pPr>
              <w:keepNext w:val="0"/>
              <w:keepLines w:val="0"/>
              <w:pageBreakBefore w:val="0"/>
              <w:widowControl w:val="0"/>
              <w:kinsoku/>
              <w:topLinePunct w:val="0"/>
              <w:bidi w:val="0"/>
              <w:adjustRightInd/>
              <w:spacing w:line="340" w:lineRule="exact"/>
              <w:jc w:val="left"/>
              <w:textAlignment w:val="auto"/>
              <w:rPr>
                <w:rFonts w:hint="default" w:ascii="Times New Roman" w:hAnsi="Times New Roman" w:eastAsia="仿宋" w:cs="Times New Roman"/>
                <w:bCs/>
                <w:sz w:val="24"/>
                <w:szCs w:val="24"/>
                <w:highlight w:val="none"/>
                <w:lang w:val="en-US" w:eastAsia="zh-CN"/>
              </w:rPr>
            </w:pPr>
            <w:r>
              <w:rPr>
                <w:rFonts w:hint="default" w:ascii="Times New Roman" w:hAnsi="Times New Roman" w:eastAsia="方正黑体_GBK" w:cs="Times New Roman"/>
                <w:sz w:val="24"/>
                <w:szCs w:val="24"/>
                <w:highlight w:val="none"/>
                <w:lang w:val="en-US" w:eastAsia="zh-CN"/>
              </w:rPr>
              <w:t>四、人才牵引</w:t>
            </w:r>
          </w:p>
        </w:tc>
      </w:tr>
      <w:tr w14:paraId="37146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119" w:type="dxa"/>
            <w:gridSpan w:val="2"/>
            <w:vMerge w:val="restart"/>
            <w:vAlign w:val="center"/>
          </w:tcPr>
          <w:p w14:paraId="5BBCB95E">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outlineLvl w:val="9"/>
              <w:rPr>
                <w:rFonts w:hint="default" w:ascii="Times New Roman" w:hAnsi="Times New Roman" w:eastAsia="仿宋" w:cs="Times New Roman"/>
                <w:bCs/>
                <w:sz w:val="24"/>
                <w:szCs w:val="24"/>
                <w:highlight w:val="none"/>
                <w:lang w:val="en-US" w:eastAsia="zh-CN"/>
              </w:rPr>
            </w:pPr>
            <w:r>
              <w:rPr>
                <w:rFonts w:hint="default" w:ascii="Times New Roman" w:hAnsi="Times New Roman" w:eastAsia="方正仿宋_GBK" w:cs="Times New Roman"/>
                <w:bCs/>
                <w:sz w:val="24"/>
                <w:szCs w:val="24"/>
                <w:highlight w:val="none"/>
                <w:lang w:val="en-US" w:eastAsia="zh-CN"/>
              </w:rPr>
              <w:t>孵化器运营主体人员总数</w:t>
            </w:r>
          </w:p>
        </w:tc>
        <w:tc>
          <w:tcPr>
            <w:tcW w:w="2614" w:type="dxa"/>
            <w:gridSpan w:val="4"/>
            <w:vMerge w:val="restart"/>
            <w:vAlign w:val="center"/>
          </w:tcPr>
          <w:p w14:paraId="219EF130">
            <w:pPr>
              <w:keepNext w:val="0"/>
              <w:keepLines w:val="0"/>
              <w:pageBreakBefore w:val="0"/>
              <w:widowControl w:val="0"/>
              <w:kinsoku/>
              <w:topLinePunct w:val="0"/>
              <w:bidi w:val="0"/>
              <w:adjustRightInd/>
              <w:spacing w:line="340" w:lineRule="exact"/>
              <w:textAlignment w:val="auto"/>
              <w:rPr>
                <w:rFonts w:hint="default" w:ascii="Times New Roman" w:hAnsi="Times New Roman" w:eastAsia="仿宋" w:cs="Times New Roman"/>
                <w:bCs/>
                <w:sz w:val="24"/>
                <w:szCs w:val="24"/>
                <w:highlight w:val="none"/>
                <w:lang w:val="en-US" w:eastAsia="zh-CN"/>
              </w:rPr>
            </w:pPr>
          </w:p>
        </w:tc>
        <w:tc>
          <w:tcPr>
            <w:tcW w:w="2946" w:type="dxa"/>
            <w:gridSpan w:val="8"/>
            <w:vAlign w:val="center"/>
          </w:tcPr>
          <w:p w14:paraId="2DF07C4B">
            <w:pPr>
              <w:keepNext w:val="0"/>
              <w:keepLines w:val="0"/>
              <w:pageBreakBefore w:val="0"/>
              <w:widowControl w:val="0"/>
              <w:kinsoku/>
              <w:topLinePunct w:val="0"/>
              <w:bidi w:val="0"/>
              <w:adjustRightInd/>
              <w:spacing w:line="340" w:lineRule="exact"/>
              <w:textAlignment w:val="auto"/>
              <w:rPr>
                <w:rFonts w:hint="default" w:ascii="Times New Roman" w:hAnsi="Times New Roman" w:eastAsia="仿宋" w:cs="Times New Roman"/>
                <w:bCs/>
                <w:sz w:val="24"/>
                <w:szCs w:val="24"/>
                <w:highlight w:val="none"/>
              </w:rPr>
            </w:pPr>
            <w:r>
              <w:rPr>
                <w:rFonts w:hint="default" w:ascii="Times New Roman" w:hAnsi="Times New Roman" w:eastAsia="方正仿宋_GBK" w:cs="Times New Roman"/>
                <w:bCs/>
                <w:sz w:val="24"/>
                <w:szCs w:val="24"/>
                <w:highlight w:val="none"/>
                <w:lang w:val="en-US" w:eastAsia="zh-CN"/>
              </w:rPr>
              <w:t>专职孵化服务人员数量</w:t>
            </w:r>
          </w:p>
        </w:tc>
        <w:tc>
          <w:tcPr>
            <w:tcW w:w="1501" w:type="dxa"/>
            <w:vAlign w:val="center"/>
          </w:tcPr>
          <w:p w14:paraId="46D1A023">
            <w:pPr>
              <w:keepNext w:val="0"/>
              <w:keepLines w:val="0"/>
              <w:pageBreakBefore w:val="0"/>
              <w:widowControl w:val="0"/>
              <w:kinsoku/>
              <w:topLinePunct w:val="0"/>
              <w:bidi w:val="0"/>
              <w:adjustRightInd/>
              <w:spacing w:line="340" w:lineRule="exact"/>
              <w:textAlignment w:val="auto"/>
              <w:rPr>
                <w:rFonts w:hint="default" w:ascii="Times New Roman" w:hAnsi="Times New Roman" w:eastAsia="仿宋" w:cs="Times New Roman"/>
                <w:bCs/>
                <w:sz w:val="24"/>
                <w:szCs w:val="24"/>
                <w:highlight w:val="none"/>
              </w:rPr>
            </w:pPr>
          </w:p>
        </w:tc>
      </w:tr>
      <w:tr w14:paraId="5575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119" w:type="dxa"/>
            <w:gridSpan w:val="2"/>
            <w:vMerge w:val="continue"/>
            <w:vAlign w:val="center"/>
          </w:tcPr>
          <w:p w14:paraId="64E93FB8">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 w:cs="Times New Roman"/>
                <w:bCs/>
                <w:sz w:val="24"/>
                <w:szCs w:val="24"/>
                <w:highlight w:val="none"/>
                <w:lang w:val="en-US" w:eastAsia="zh-CN"/>
              </w:rPr>
            </w:pPr>
          </w:p>
        </w:tc>
        <w:tc>
          <w:tcPr>
            <w:tcW w:w="2614" w:type="dxa"/>
            <w:gridSpan w:val="4"/>
            <w:vMerge w:val="continue"/>
            <w:vAlign w:val="center"/>
          </w:tcPr>
          <w:p w14:paraId="34ADABC6">
            <w:pPr>
              <w:keepNext w:val="0"/>
              <w:keepLines w:val="0"/>
              <w:pageBreakBefore w:val="0"/>
              <w:widowControl w:val="0"/>
              <w:kinsoku/>
              <w:topLinePunct w:val="0"/>
              <w:bidi w:val="0"/>
              <w:adjustRightInd/>
              <w:spacing w:line="340" w:lineRule="exact"/>
              <w:textAlignment w:val="auto"/>
              <w:rPr>
                <w:rFonts w:hint="default" w:ascii="Times New Roman" w:hAnsi="Times New Roman" w:eastAsia="仿宋" w:cs="Times New Roman"/>
                <w:bCs/>
                <w:sz w:val="24"/>
                <w:szCs w:val="24"/>
                <w:highlight w:val="none"/>
              </w:rPr>
            </w:pPr>
          </w:p>
        </w:tc>
        <w:tc>
          <w:tcPr>
            <w:tcW w:w="2946" w:type="dxa"/>
            <w:gridSpan w:val="8"/>
            <w:vAlign w:val="center"/>
          </w:tcPr>
          <w:p w14:paraId="18EE598C">
            <w:pPr>
              <w:keepNext w:val="0"/>
              <w:keepLines w:val="0"/>
              <w:pageBreakBefore w:val="0"/>
              <w:widowControl w:val="0"/>
              <w:kinsoku/>
              <w:topLinePunct w:val="0"/>
              <w:bidi w:val="0"/>
              <w:adjustRightInd/>
              <w:spacing w:line="340" w:lineRule="exact"/>
              <w:textAlignment w:val="auto"/>
              <w:rPr>
                <w:rFonts w:hint="default" w:ascii="Times New Roman" w:hAnsi="Times New Roman" w:eastAsia="仿宋" w:cs="Times New Roman"/>
                <w:bCs/>
                <w:sz w:val="24"/>
                <w:szCs w:val="24"/>
                <w:highlight w:val="none"/>
                <w:lang w:eastAsia="zh-CN"/>
              </w:rPr>
            </w:pPr>
            <w:r>
              <w:rPr>
                <w:rFonts w:hint="default" w:ascii="Times New Roman" w:hAnsi="Times New Roman" w:eastAsia="方正仿宋_GBK" w:cs="Times New Roman"/>
                <w:bCs/>
                <w:sz w:val="24"/>
                <w:szCs w:val="24"/>
                <w:highlight w:val="none"/>
                <w:lang w:eastAsia="zh-CN"/>
              </w:rPr>
              <w:t>专业技术服务人员数量</w:t>
            </w:r>
          </w:p>
        </w:tc>
        <w:tc>
          <w:tcPr>
            <w:tcW w:w="1501" w:type="dxa"/>
            <w:vAlign w:val="center"/>
          </w:tcPr>
          <w:p w14:paraId="1AE809D2">
            <w:pPr>
              <w:keepNext w:val="0"/>
              <w:keepLines w:val="0"/>
              <w:pageBreakBefore w:val="0"/>
              <w:widowControl w:val="0"/>
              <w:kinsoku/>
              <w:topLinePunct w:val="0"/>
              <w:bidi w:val="0"/>
              <w:adjustRightInd/>
              <w:spacing w:line="340" w:lineRule="exact"/>
              <w:textAlignment w:val="auto"/>
              <w:rPr>
                <w:rFonts w:hint="default" w:ascii="Times New Roman" w:hAnsi="Times New Roman" w:eastAsia="仿宋" w:cs="Times New Roman"/>
                <w:bCs/>
                <w:sz w:val="24"/>
                <w:szCs w:val="24"/>
                <w:highlight w:val="none"/>
              </w:rPr>
            </w:pPr>
          </w:p>
        </w:tc>
      </w:tr>
      <w:tr w14:paraId="1DC7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119" w:type="dxa"/>
            <w:gridSpan w:val="2"/>
            <w:vMerge w:val="continue"/>
            <w:vAlign w:val="center"/>
          </w:tcPr>
          <w:p w14:paraId="0DD0006A">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 w:cs="Times New Roman"/>
                <w:bCs/>
                <w:sz w:val="24"/>
                <w:szCs w:val="24"/>
                <w:highlight w:val="none"/>
                <w:lang w:val="en-US" w:eastAsia="zh-CN"/>
              </w:rPr>
            </w:pPr>
          </w:p>
        </w:tc>
        <w:tc>
          <w:tcPr>
            <w:tcW w:w="2614" w:type="dxa"/>
            <w:gridSpan w:val="4"/>
            <w:vMerge w:val="continue"/>
            <w:vAlign w:val="center"/>
          </w:tcPr>
          <w:p w14:paraId="4F6BE3D8">
            <w:pPr>
              <w:keepNext w:val="0"/>
              <w:keepLines w:val="0"/>
              <w:pageBreakBefore w:val="0"/>
              <w:widowControl w:val="0"/>
              <w:kinsoku/>
              <w:topLinePunct w:val="0"/>
              <w:bidi w:val="0"/>
              <w:adjustRightInd/>
              <w:spacing w:line="340" w:lineRule="exact"/>
              <w:textAlignment w:val="auto"/>
              <w:rPr>
                <w:rFonts w:hint="default" w:ascii="Times New Roman" w:hAnsi="Times New Roman" w:eastAsia="仿宋" w:cs="Times New Roman"/>
                <w:bCs/>
                <w:sz w:val="24"/>
                <w:szCs w:val="24"/>
                <w:highlight w:val="none"/>
              </w:rPr>
            </w:pPr>
          </w:p>
        </w:tc>
        <w:tc>
          <w:tcPr>
            <w:tcW w:w="2946" w:type="dxa"/>
            <w:gridSpan w:val="8"/>
            <w:vAlign w:val="center"/>
          </w:tcPr>
          <w:p w14:paraId="5FC83A3D">
            <w:pPr>
              <w:keepNext w:val="0"/>
              <w:keepLines w:val="0"/>
              <w:pageBreakBefore w:val="0"/>
              <w:widowControl w:val="0"/>
              <w:kinsoku/>
              <w:topLinePunct w:val="0"/>
              <w:bidi w:val="0"/>
              <w:adjustRightInd/>
              <w:spacing w:line="340" w:lineRule="exact"/>
              <w:textAlignment w:val="auto"/>
              <w:rPr>
                <w:rFonts w:hint="default" w:ascii="Times New Roman" w:hAnsi="Times New Roman" w:eastAsia="仿宋" w:cs="Times New Roman"/>
                <w:bCs/>
                <w:sz w:val="24"/>
                <w:szCs w:val="24"/>
                <w:highlight w:val="none"/>
                <w:lang w:eastAsia="zh-CN"/>
              </w:rPr>
            </w:pPr>
            <w:r>
              <w:rPr>
                <w:rFonts w:hint="default" w:ascii="Times New Roman" w:hAnsi="Times New Roman" w:eastAsia="方正仿宋_GBK" w:cs="Times New Roman"/>
                <w:bCs/>
                <w:sz w:val="24"/>
                <w:szCs w:val="24"/>
                <w:highlight w:val="none"/>
                <w:lang w:eastAsia="zh-CN"/>
              </w:rPr>
              <w:t>投融资服务人员数量</w:t>
            </w:r>
          </w:p>
        </w:tc>
        <w:tc>
          <w:tcPr>
            <w:tcW w:w="1501" w:type="dxa"/>
            <w:vAlign w:val="center"/>
          </w:tcPr>
          <w:p w14:paraId="406496F2">
            <w:pPr>
              <w:keepNext w:val="0"/>
              <w:keepLines w:val="0"/>
              <w:pageBreakBefore w:val="0"/>
              <w:widowControl w:val="0"/>
              <w:kinsoku/>
              <w:topLinePunct w:val="0"/>
              <w:bidi w:val="0"/>
              <w:adjustRightInd/>
              <w:spacing w:line="340" w:lineRule="exact"/>
              <w:textAlignment w:val="auto"/>
              <w:rPr>
                <w:rFonts w:hint="default" w:ascii="Times New Roman" w:hAnsi="Times New Roman" w:eastAsia="仿宋" w:cs="Times New Roman"/>
                <w:bCs/>
                <w:sz w:val="24"/>
                <w:szCs w:val="24"/>
                <w:highlight w:val="none"/>
              </w:rPr>
            </w:pPr>
          </w:p>
        </w:tc>
      </w:tr>
      <w:tr w14:paraId="79CCF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119" w:type="dxa"/>
            <w:gridSpan w:val="2"/>
            <w:vAlign w:val="center"/>
          </w:tcPr>
          <w:p w14:paraId="42CAD781">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outlineLvl w:val="9"/>
              <w:rPr>
                <w:rFonts w:hint="default" w:ascii="Times New Roman" w:hAnsi="Times New Roman" w:eastAsia="仿宋" w:cs="Times New Roman"/>
                <w:bCs/>
                <w:sz w:val="24"/>
                <w:szCs w:val="24"/>
                <w:highlight w:val="none"/>
                <w:lang w:val="en-US" w:eastAsia="zh-CN"/>
              </w:rPr>
            </w:pPr>
            <w:r>
              <w:rPr>
                <w:rFonts w:hint="default" w:ascii="Times New Roman" w:hAnsi="Times New Roman" w:eastAsia="方正仿宋_GBK" w:cs="Times New Roman"/>
                <w:bCs/>
                <w:sz w:val="24"/>
                <w:szCs w:val="24"/>
                <w:highlight w:val="none"/>
                <w:lang w:val="en-US" w:eastAsia="zh-CN"/>
              </w:rPr>
              <w:t>孵化器创办（领衔）人</w:t>
            </w:r>
          </w:p>
        </w:tc>
        <w:tc>
          <w:tcPr>
            <w:tcW w:w="7061" w:type="dxa"/>
            <w:gridSpan w:val="13"/>
            <w:vAlign w:val="center"/>
          </w:tcPr>
          <w:p w14:paraId="7F314FD1">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bCs/>
                <w:sz w:val="24"/>
                <w:szCs w:val="24"/>
                <w:highlight w:val="none"/>
              </w:rPr>
            </w:pPr>
          </w:p>
        </w:tc>
      </w:tr>
      <w:tr w14:paraId="44F3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atLeast"/>
          <w:jc w:val="center"/>
        </w:trPr>
        <w:tc>
          <w:tcPr>
            <w:tcW w:w="9180" w:type="dxa"/>
            <w:gridSpan w:val="15"/>
            <w:vAlign w:val="top"/>
          </w:tcPr>
          <w:p w14:paraId="7409B9E5">
            <w:pPr>
              <w:keepNext w:val="0"/>
              <w:keepLines w:val="0"/>
              <w:pageBreakBefore w:val="0"/>
              <w:widowControl w:val="0"/>
              <w:kinsoku/>
              <w:topLinePunct w:val="0"/>
              <w:bidi w:val="0"/>
              <w:adjustRightInd/>
              <w:spacing w:line="340" w:lineRule="exact"/>
              <w:jc w:val="left"/>
              <w:textAlignment w:val="auto"/>
              <w:rPr>
                <w:rFonts w:hint="default" w:ascii="Times New Roman" w:hAnsi="Times New Roman" w:eastAsia="仿宋" w:cs="Times New Roman"/>
                <w:bCs/>
                <w:sz w:val="24"/>
                <w:szCs w:val="24"/>
                <w:highlight w:val="none"/>
                <w:lang w:eastAsia="zh-CN"/>
              </w:rPr>
            </w:pPr>
            <w:r>
              <w:rPr>
                <w:rFonts w:hint="default" w:ascii="Times New Roman" w:hAnsi="Times New Roman" w:eastAsia="方正仿宋_GBK" w:cs="Times New Roman"/>
                <w:bCs/>
                <w:sz w:val="24"/>
                <w:szCs w:val="24"/>
                <w:highlight w:val="none"/>
                <w:lang w:eastAsia="zh-CN"/>
              </w:rPr>
              <w:t>孵化器创办人个人简介：</w:t>
            </w:r>
          </w:p>
        </w:tc>
      </w:tr>
      <w:tr w14:paraId="7E41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6" w:hRule="atLeast"/>
          <w:jc w:val="center"/>
        </w:trPr>
        <w:tc>
          <w:tcPr>
            <w:tcW w:w="9180" w:type="dxa"/>
            <w:gridSpan w:val="15"/>
            <w:vAlign w:val="top"/>
          </w:tcPr>
          <w:p w14:paraId="52C9DDC1">
            <w:pPr>
              <w:keepNext w:val="0"/>
              <w:keepLines w:val="0"/>
              <w:pageBreakBefore w:val="0"/>
              <w:widowControl w:val="0"/>
              <w:kinsoku/>
              <w:topLinePunct w:val="0"/>
              <w:bidi w:val="0"/>
              <w:adjustRightInd/>
              <w:spacing w:line="340" w:lineRule="exact"/>
              <w:jc w:val="left"/>
              <w:textAlignment w:val="auto"/>
              <w:rPr>
                <w:rFonts w:hint="default" w:ascii="Times New Roman" w:hAnsi="Times New Roman" w:eastAsia="仿宋" w:cs="Times New Roman"/>
                <w:bCs/>
                <w:sz w:val="24"/>
                <w:szCs w:val="24"/>
                <w:highlight w:val="none"/>
                <w:lang w:eastAsia="zh-CN"/>
              </w:rPr>
            </w:pPr>
            <w:r>
              <w:rPr>
                <w:rFonts w:hint="default" w:ascii="Times New Roman" w:hAnsi="Times New Roman" w:eastAsia="方正仿宋_GBK" w:cs="Times New Roman"/>
                <w:bCs/>
                <w:sz w:val="24"/>
                <w:szCs w:val="24"/>
                <w:highlight w:val="none"/>
                <w:lang w:eastAsia="zh-CN"/>
              </w:rPr>
              <w:t>孵化服务团队人员构成、相关从业背景等情况：</w:t>
            </w:r>
          </w:p>
        </w:tc>
      </w:tr>
      <w:tr w14:paraId="6F07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180" w:type="dxa"/>
            <w:gridSpan w:val="15"/>
            <w:vAlign w:val="center"/>
          </w:tcPr>
          <w:p w14:paraId="60259975">
            <w:pPr>
              <w:keepNext w:val="0"/>
              <w:keepLines w:val="0"/>
              <w:pageBreakBefore w:val="0"/>
              <w:widowControl w:val="0"/>
              <w:kinsoku/>
              <w:topLinePunct w:val="0"/>
              <w:bidi w:val="0"/>
              <w:adjustRightInd/>
              <w:spacing w:line="340" w:lineRule="exact"/>
              <w:jc w:val="left"/>
              <w:textAlignment w:val="auto"/>
              <w:rPr>
                <w:rFonts w:hint="default" w:ascii="Times New Roman" w:hAnsi="Times New Roman" w:eastAsia="仿宋" w:cs="Times New Roman"/>
                <w:bCs/>
                <w:sz w:val="24"/>
                <w:szCs w:val="24"/>
                <w:highlight w:val="none"/>
                <w:lang w:eastAsia="zh-CN"/>
              </w:rPr>
            </w:pPr>
            <w:r>
              <w:rPr>
                <w:rFonts w:hint="default" w:ascii="Times New Roman" w:hAnsi="Times New Roman" w:eastAsia="方正黑体_GBK" w:cs="Times New Roman"/>
                <w:sz w:val="24"/>
                <w:szCs w:val="24"/>
                <w:highlight w:val="none"/>
                <w:lang w:val="en-US" w:eastAsia="zh-CN"/>
              </w:rPr>
              <w:t>五、投资赋能</w:t>
            </w:r>
          </w:p>
        </w:tc>
      </w:tr>
      <w:tr w14:paraId="0FBE8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2119" w:type="dxa"/>
            <w:gridSpan w:val="2"/>
            <w:vMerge w:val="restart"/>
            <w:vAlign w:val="center"/>
          </w:tcPr>
          <w:p w14:paraId="3FF5E48C">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方正仿宋_GBK" w:cs="Times New Roman"/>
                <w:bCs/>
                <w:sz w:val="24"/>
                <w:szCs w:val="24"/>
                <w:highlight w:val="none"/>
              </w:rPr>
            </w:pPr>
            <w:r>
              <w:rPr>
                <w:rFonts w:hint="default" w:ascii="Times New Roman" w:hAnsi="Times New Roman" w:eastAsia="方正仿宋_GBK" w:cs="Times New Roman"/>
                <w:bCs/>
                <w:sz w:val="24"/>
                <w:szCs w:val="24"/>
                <w:highlight w:val="none"/>
              </w:rPr>
              <w:t>自主设立或联动的股权投资基金</w:t>
            </w:r>
          </w:p>
          <w:p w14:paraId="77D876A9">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b/>
                <w:bCs/>
                <w:sz w:val="24"/>
                <w:szCs w:val="24"/>
                <w:highlight w:val="none"/>
                <w:lang w:eastAsia="zh-CN"/>
              </w:rPr>
            </w:pPr>
            <w:r>
              <w:rPr>
                <w:rFonts w:hint="default" w:ascii="Times New Roman" w:hAnsi="Times New Roman" w:eastAsia="方正仿宋_GBK" w:cs="Times New Roman"/>
                <w:bCs/>
                <w:sz w:val="24"/>
                <w:szCs w:val="24"/>
                <w:highlight w:val="none"/>
                <w:lang w:eastAsia="zh-CN"/>
              </w:rPr>
              <w:t>（可添加）</w:t>
            </w:r>
          </w:p>
        </w:tc>
        <w:tc>
          <w:tcPr>
            <w:tcW w:w="2196" w:type="dxa"/>
            <w:gridSpan w:val="3"/>
            <w:vAlign w:val="center"/>
          </w:tcPr>
          <w:p w14:paraId="4B284CDF">
            <w:pPr>
              <w:keepNext w:val="0"/>
              <w:keepLines w:val="0"/>
              <w:pageBreakBefore w:val="0"/>
              <w:widowControl w:val="0"/>
              <w:kinsoku/>
              <w:topLinePunct w:val="0"/>
              <w:bidi w:val="0"/>
              <w:adjustRightInd/>
              <w:spacing w:line="340" w:lineRule="exact"/>
              <w:textAlignment w:val="auto"/>
              <w:rPr>
                <w:rFonts w:hint="default" w:ascii="Times New Roman" w:hAnsi="Times New Roman" w:eastAsia="仿宋" w:cs="Times New Roman"/>
                <w:b/>
                <w:bCs/>
                <w:sz w:val="24"/>
                <w:szCs w:val="24"/>
                <w:highlight w:val="none"/>
                <w:lang w:eastAsia="zh-CN"/>
              </w:rPr>
            </w:pPr>
            <w:r>
              <w:rPr>
                <w:rFonts w:hint="default" w:ascii="Times New Roman" w:hAnsi="Times New Roman" w:eastAsia="方正仿宋_GBK" w:cs="Times New Roman"/>
                <w:sz w:val="24"/>
                <w:szCs w:val="24"/>
                <w:highlight w:val="none"/>
              </w:rPr>
              <w:t>基金管理</w:t>
            </w:r>
            <w:r>
              <w:rPr>
                <w:rFonts w:hint="default" w:ascii="Times New Roman" w:hAnsi="Times New Roman" w:eastAsia="方正仿宋_GBK" w:cs="Times New Roman"/>
                <w:sz w:val="24"/>
                <w:szCs w:val="24"/>
                <w:highlight w:val="none"/>
                <w:lang w:eastAsia="zh-CN"/>
              </w:rPr>
              <w:t>公司名称</w:t>
            </w:r>
          </w:p>
        </w:tc>
        <w:tc>
          <w:tcPr>
            <w:tcW w:w="1489" w:type="dxa"/>
            <w:gridSpan w:val="3"/>
            <w:vAlign w:val="center"/>
          </w:tcPr>
          <w:p w14:paraId="382F4583">
            <w:pPr>
              <w:keepNext w:val="0"/>
              <w:keepLines w:val="0"/>
              <w:pageBreakBefore w:val="0"/>
              <w:widowControl w:val="0"/>
              <w:kinsoku/>
              <w:topLinePunct w:val="0"/>
              <w:bidi w:val="0"/>
              <w:adjustRightInd/>
              <w:spacing w:line="340" w:lineRule="exact"/>
              <w:textAlignment w:val="auto"/>
              <w:rPr>
                <w:rFonts w:hint="default" w:ascii="Times New Roman" w:hAnsi="Times New Roman" w:eastAsia="仿宋" w:cs="Times New Roman"/>
                <w:sz w:val="24"/>
                <w:szCs w:val="24"/>
                <w:highlight w:val="none"/>
              </w:rPr>
            </w:pPr>
          </w:p>
        </w:tc>
        <w:tc>
          <w:tcPr>
            <w:tcW w:w="1753" w:type="dxa"/>
            <w:gridSpan w:val="5"/>
            <w:vAlign w:val="center"/>
          </w:tcPr>
          <w:p w14:paraId="4982BE06">
            <w:pPr>
              <w:keepNext w:val="0"/>
              <w:keepLines w:val="0"/>
              <w:pageBreakBefore w:val="0"/>
              <w:widowControl w:val="0"/>
              <w:kinsoku/>
              <w:topLinePunct w:val="0"/>
              <w:bidi w:val="0"/>
              <w:adjustRightInd/>
              <w:spacing w:line="340" w:lineRule="exact"/>
              <w:textAlignment w:val="auto"/>
              <w:rPr>
                <w:rFonts w:hint="default" w:ascii="Times New Roman" w:hAnsi="Times New Roman" w:eastAsia="仿宋" w:cs="Times New Roman"/>
                <w:sz w:val="24"/>
                <w:szCs w:val="24"/>
                <w:highlight w:val="none"/>
              </w:rPr>
            </w:pPr>
            <w:r>
              <w:rPr>
                <w:rFonts w:hint="default" w:ascii="Times New Roman" w:hAnsi="Times New Roman" w:eastAsia="方正仿宋_GBK" w:cs="Times New Roman"/>
                <w:sz w:val="24"/>
                <w:szCs w:val="24"/>
                <w:highlight w:val="none"/>
              </w:rPr>
              <w:t>统一社会信用代码</w:t>
            </w:r>
          </w:p>
        </w:tc>
        <w:tc>
          <w:tcPr>
            <w:tcW w:w="1623" w:type="dxa"/>
            <w:gridSpan w:val="2"/>
            <w:vAlign w:val="center"/>
          </w:tcPr>
          <w:p w14:paraId="198961A7">
            <w:pPr>
              <w:keepNext w:val="0"/>
              <w:keepLines w:val="0"/>
              <w:pageBreakBefore w:val="0"/>
              <w:widowControl w:val="0"/>
              <w:kinsoku/>
              <w:topLinePunct w:val="0"/>
              <w:bidi w:val="0"/>
              <w:adjustRightInd/>
              <w:spacing w:line="340" w:lineRule="exact"/>
              <w:jc w:val="left"/>
              <w:textAlignment w:val="auto"/>
              <w:rPr>
                <w:rFonts w:hint="default" w:ascii="Times New Roman" w:hAnsi="Times New Roman" w:eastAsia="仿宋" w:cs="Times New Roman"/>
                <w:sz w:val="24"/>
                <w:szCs w:val="24"/>
                <w:highlight w:val="none"/>
              </w:rPr>
            </w:pPr>
          </w:p>
        </w:tc>
      </w:tr>
      <w:tr w14:paraId="4350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119" w:type="dxa"/>
            <w:gridSpan w:val="2"/>
            <w:vMerge w:val="continue"/>
            <w:vAlign w:val="center"/>
          </w:tcPr>
          <w:p w14:paraId="3D23C3E6">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sz w:val="24"/>
                <w:szCs w:val="24"/>
                <w:highlight w:val="none"/>
              </w:rPr>
            </w:pPr>
          </w:p>
        </w:tc>
        <w:tc>
          <w:tcPr>
            <w:tcW w:w="2196" w:type="dxa"/>
            <w:gridSpan w:val="3"/>
            <w:vAlign w:val="center"/>
          </w:tcPr>
          <w:p w14:paraId="78F243A0">
            <w:pPr>
              <w:keepNext w:val="0"/>
              <w:keepLines w:val="0"/>
              <w:pageBreakBefore w:val="0"/>
              <w:widowControl w:val="0"/>
              <w:kinsoku/>
              <w:topLinePunct w:val="0"/>
              <w:bidi w:val="0"/>
              <w:adjustRightInd/>
              <w:spacing w:line="340" w:lineRule="exact"/>
              <w:textAlignment w:val="auto"/>
              <w:rPr>
                <w:rFonts w:hint="default" w:ascii="Times New Roman" w:hAnsi="Times New Roman" w:eastAsia="仿宋" w:cs="Times New Roman"/>
                <w:sz w:val="24"/>
                <w:szCs w:val="24"/>
                <w:highlight w:val="none"/>
              </w:rPr>
            </w:pPr>
            <w:r>
              <w:rPr>
                <w:rFonts w:hint="default" w:ascii="Times New Roman" w:hAnsi="Times New Roman" w:eastAsia="方正仿宋_GBK" w:cs="Times New Roman"/>
                <w:sz w:val="24"/>
                <w:szCs w:val="24"/>
                <w:highlight w:val="none"/>
                <w:lang w:eastAsia="zh-CN"/>
              </w:rPr>
              <w:t>基金</w:t>
            </w:r>
            <w:r>
              <w:rPr>
                <w:rFonts w:hint="default" w:ascii="Times New Roman" w:hAnsi="Times New Roman" w:eastAsia="方正仿宋_GBK" w:cs="Times New Roman"/>
                <w:sz w:val="24"/>
                <w:szCs w:val="24"/>
                <w:highlight w:val="none"/>
              </w:rPr>
              <w:t>规模（万元）</w:t>
            </w:r>
          </w:p>
        </w:tc>
        <w:tc>
          <w:tcPr>
            <w:tcW w:w="1489" w:type="dxa"/>
            <w:gridSpan w:val="3"/>
            <w:vAlign w:val="center"/>
          </w:tcPr>
          <w:p w14:paraId="575D19C0">
            <w:pPr>
              <w:keepNext w:val="0"/>
              <w:keepLines w:val="0"/>
              <w:pageBreakBefore w:val="0"/>
              <w:widowControl w:val="0"/>
              <w:kinsoku/>
              <w:topLinePunct w:val="0"/>
              <w:bidi w:val="0"/>
              <w:adjustRightInd/>
              <w:spacing w:line="340" w:lineRule="exact"/>
              <w:jc w:val="left"/>
              <w:textAlignment w:val="auto"/>
              <w:rPr>
                <w:rFonts w:hint="default" w:ascii="Times New Roman" w:hAnsi="Times New Roman" w:eastAsia="仿宋" w:cs="Times New Roman"/>
                <w:sz w:val="24"/>
                <w:szCs w:val="24"/>
                <w:highlight w:val="none"/>
              </w:rPr>
            </w:pPr>
          </w:p>
        </w:tc>
        <w:tc>
          <w:tcPr>
            <w:tcW w:w="1753" w:type="dxa"/>
            <w:gridSpan w:val="5"/>
            <w:vAlign w:val="center"/>
          </w:tcPr>
          <w:p w14:paraId="023E2C5B">
            <w:pPr>
              <w:keepNext w:val="0"/>
              <w:keepLines w:val="0"/>
              <w:pageBreakBefore w:val="0"/>
              <w:widowControl w:val="0"/>
              <w:kinsoku/>
              <w:topLinePunct w:val="0"/>
              <w:bidi w:val="0"/>
              <w:adjustRightInd/>
              <w:spacing w:line="340" w:lineRule="exact"/>
              <w:textAlignment w:val="auto"/>
              <w:rPr>
                <w:rFonts w:hint="default" w:ascii="Times New Roman" w:hAnsi="Times New Roman" w:eastAsia="仿宋" w:cs="Times New Roman"/>
                <w:sz w:val="24"/>
                <w:szCs w:val="24"/>
                <w:highlight w:val="none"/>
              </w:rPr>
            </w:pPr>
            <w:r>
              <w:rPr>
                <w:rFonts w:hint="default" w:ascii="Times New Roman" w:hAnsi="Times New Roman" w:eastAsia="方正仿宋_GBK" w:cs="Times New Roman"/>
                <w:sz w:val="24"/>
                <w:szCs w:val="24"/>
                <w:highlight w:val="none"/>
              </w:rPr>
              <w:t>中国证券投资基金业协会备案登记编号</w:t>
            </w:r>
          </w:p>
        </w:tc>
        <w:tc>
          <w:tcPr>
            <w:tcW w:w="1623" w:type="dxa"/>
            <w:gridSpan w:val="2"/>
            <w:vAlign w:val="center"/>
          </w:tcPr>
          <w:p w14:paraId="6EA7AF6B">
            <w:pPr>
              <w:keepNext w:val="0"/>
              <w:keepLines w:val="0"/>
              <w:pageBreakBefore w:val="0"/>
              <w:widowControl w:val="0"/>
              <w:kinsoku/>
              <w:topLinePunct w:val="0"/>
              <w:bidi w:val="0"/>
              <w:adjustRightInd/>
              <w:spacing w:line="340" w:lineRule="exact"/>
              <w:jc w:val="left"/>
              <w:textAlignment w:val="auto"/>
              <w:rPr>
                <w:rFonts w:hint="default" w:ascii="Times New Roman" w:hAnsi="Times New Roman" w:eastAsia="仿宋" w:cs="Times New Roman"/>
                <w:sz w:val="24"/>
                <w:szCs w:val="24"/>
                <w:highlight w:val="none"/>
              </w:rPr>
            </w:pPr>
          </w:p>
        </w:tc>
      </w:tr>
      <w:tr w14:paraId="66C7D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119" w:type="dxa"/>
            <w:gridSpan w:val="2"/>
            <w:vMerge w:val="restart"/>
            <w:vAlign w:val="center"/>
          </w:tcPr>
          <w:p w14:paraId="28372274">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方正仿宋_GBK" w:cs="Times New Roman"/>
                <w:bCs/>
                <w:sz w:val="24"/>
                <w:szCs w:val="24"/>
                <w:highlight w:val="none"/>
                <w:lang w:eastAsia="zh-CN"/>
              </w:rPr>
            </w:pPr>
            <w:r>
              <w:rPr>
                <w:rFonts w:hint="default" w:ascii="Times New Roman" w:hAnsi="Times New Roman" w:eastAsia="方正仿宋_GBK" w:cs="Times New Roman"/>
                <w:bCs/>
                <w:sz w:val="24"/>
                <w:szCs w:val="24"/>
                <w:highlight w:val="none"/>
                <w:lang w:eastAsia="zh-CN"/>
              </w:rPr>
              <w:t>孵化服务企业获得该基金投资情况</w:t>
            </w:r>
          </w:p>
          <w:p w14:paraId="46500B95">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cs="Times New Roman"/>
                <w:highlight w:val="none"/>
                <w:lang w:eastAsia="zh-CN"/>
              </w:rPr>
            </w:pPr>
            <w:r>
              <w:rPr>
                <w:rFonts w:hint="default" w:ascii="Times New Roman" w:hAnsi="Times New Roman" w:eastAsia="方正仿宋_GBK" w:cs="Times New Roman"/>
                <w:bCs/>
                <w:sz w:val="24"/>
                <w:szCs w:val="24"/>
                <w:highlight w:val="none"/>
                <w:lang w:eastAsia="zh-CN"/>
              </w:rPr>
              <w:t>（可添加）</w:t>
            </w:r>
          </w:p>
        </w:tc>
        <w:tc>
          <w:tcPr>
            <w:tcW w:w="2196" w:type="dxa"/>
            <w:gridSpan w:val="3"/>
            <w:vAlign w:val="center"/>
          </w:tcPr>
          <w:p w14:paraId="0839FDA8">
            <w:pPr>
              <w:keepNext w:val="0"/>
              <w:keepLines w:val="0"/>
              <w:pageBreakBefore w:val="0"/>
              <w:widowControl w:val="0"/>
              <w:kinsoku/>
              <w:topLinePunct w:val="0"/>
              <w:bidi w:val="0"/>
              <w:adjustRightInd/>
              <w:spacing w:line="340" w:lineRule="exact"/>
              <w:textAlignment w:val="auto"/>
              <w:rPr>
                <w:rFonts w:hint="default" w:ascii="Times New Roman" w:hAnsi="Times New Roman" w:eastAsia="仿宋" w:cs="Times New Roman"/>
                <w:sz w:val="24"/>
                <w:szCs w:val="24"/>
                <w:highlight w:val="none"/>
                <w:lang w:eastAsia="zh-CN"/>
              </w:rPr>
            </w:pPr>
          </w:p>
        </w:tc>
        <w:tc>
          <w:tcPr>
            <w:tcW w:w="2485" w:type="dxa"/>
            <w:gridSpan w:val="6"/>
            <w:vAlign w:val="center"/>
          </w:tcPr>
          <w:p w14:paraId="7565CC2F">
            <w:pPr>
              <w:keepNext w:val="0"/>
              <w:keepLines w:val="0"/>
              <w:pageBreakBefore w:val="0"/>
              <w:widowControl w:val="0"/>
              <w:kinsoku/>
              <w:topLinePunct w:val="0"/>
              <w:bidi w:val="0"/>
              <w:adjustRightInd/>
              <w:spacing w:line="340" w:lineRule="exact"/>
              <w:jc w:val="left"/>
              <w:textAlignment w:val="auto"/>
              <w:rPr>
                <w:rFonts w:hint="default" w:ascii="Times New Roman" w:hAnsi="Times New Roman" w:eastAsia="仿宋" w:cs="Times New Roman"/>
                <w:sz w:val="24"/>
                <w:szCs w:val="24"/>
                <w:highlight w:val="none"/>
                <w:lang w:eastAsia="zh-CN"/>
              </w:rPr>
            </w:pPr>
            <w:r>
              <w:rPr>
                <w:rFonts w:hint="default" w:ascii="Times New Roman" w:hAnsi="Times New Roman" w:eastAsia="方正仿宋_GBK" w:cs="Times New Roman"/>
                <w:sz w:val="24"/>
                <w:szCs w:val="24"/>
                <w:highlight w:val="none"/>
                <w:lang w:eastAsia="zh-CN"/>
              </w:rPr>
              <w:t>获得投资企业数量</w:t>
            </w:r>
          </w:p>
        </w:tc>
        <w:tc>
          <w:tcPr>
            <w:tcW w:w="2380" w:type="dxa"/>
            <w:gridSpan w:val="4"/>
            <w:vAlign w:val="center"/>
          </w:tcPr>
          <w:p w14:paraId="09055E63">
            <w:pPr>
              <w:keepNext w:val="0"/>
              <w:keepLines w:val="0"/>
              <w:pageBreakBefore w:val="0"/>
              <w:widowControl w:val="0"/>
              <w:kinsoku/>
              <w:topLinePunct w:val="0"/>
              <w:bidi w:val="0"/>
              <w:adjustRightInd/>
              <w:spacing w:line="340" w:lineRule="exact"/>
              <w:jc w:val="left"/>
              <w:textAlignment w:val="auto"/>
              <w:rPr>
                <w:rFonts w:hint="default" w:ascii="Times New Roman" w:hAnsi="Times New Roman" w:eastAsia="仿宋" w:cs="Times New Roman"/>
                <w:sz w:val="24"/>
                <w:szCs w:val="24"/>
                <w:highlight w:val="none"/>
              </w:rPr>
            </w:pPr>
            <w:r>
              <w:rPr>
                <w:rFonts w:hint="default" w:ascii="Times New Roman" w:hAnsi="Times New Roman" w:eastAsia="方正仿宋_GBK" w:cs="Times New Roman"/>
                <w:sz w:val="24"/>
                <w:szCs w:val="24"/>
                <w:highlight w:val="none"/>
                <w:lang w:eastAsia="zh-CN"/>
              </w:rPr>
              <w:t>投资金额（万元）</w:t>
            </w:r>
          </w:p>
        </w:tc>
      </w:tr>
      <w:tr w14:paraId="5B758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119" w:type="dxa"/>
            <w:gridSpan w:val="2"/>
            <w:vMerge w:val="continue"/>
            <w:vAlign w:val="center"/>
          </w:tcPr>
          <w:p w14:paraId="02BD1BF9">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sz w:val="24"/>
                <w:szCs w:val="24"/>
                <w:highlight w:val="none"/>
              </w:rPr>
            </w:pPr>
          </w:p>
        </w:tc>
        <w:tc>
          <w:tcPr>
            <w:tcW w:w="2196" w:type="dxa"/>
            <w:gridSpan w:val="3"/>
            <w:vAlign w:val="center"/>
          </w:tcPr>
          <w:p w14:paraId="102BD1B1">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sz w:val="24"/>
                <w:szCs w:val="24"/>
                <w:highlight w:val="none"/>
                <w:lang w:eastAsia="zh-CN"/>
              </w:rPr>
            </w:pPr>
            <w:r>
              <w:rPr>
                <w:rFonts w:hint="default" w:ascii="Times New Roman" w:hAnsi="Times New Roman" w:eastAsia="方正仿宋_GBK" w:cs="Times New Roman"/>
                <w:sz w:val="24"/>
                <w:szCs w:val="24"/>
                <w:highlight w:val="none"/>
                <w:lang w:eastAsia="zh-CN"/>
              </w:rPr>
              <w:t>上年度</w:t>
            </w:r>
          </w:p>
        </w:tc>
        <w:tc>
          <w:tcPr>
            <w:tcW w:w="2485" w:type="dxa"/>
            <w:gridSpan w:val="6"/>
            <w:vAlign w:val="center"/>
          </w:tcPr>
          <w:p w14:paraId="1955DB22">
            <w:pPr>
              <w:keepNext w:val="0"/>
              <w:keepLines w:val="0"/>
              <w:pageBreakBefore w:val="0"/>
              <w:widowControl w:val="0"/>
              <w:kinsoku/>
              <w:topLinePunct w:val="0"/>
              <w:bidi w:val="0"/>
              <w:adjustRightInd/>
              <w:spacing w:line="340" w:lineRule="exact"/>
              <w:jc w:val="left"/>
              <w:textAlignment w:val="auto"/>
              <w:rPr>
                <w:rFonts w:hint="default" w:ascii="Times New Roman" w:hAnsi="Times New Roman" w:eastAsia="仿宋" w:cs="Times New Roman"/>
                <w:sz w:val="24"/>
                <w:szCs w:val="24"/>
                <w:highlight w:val="none"/>
              </w:rPr>
            </w:pPr>
          </w:p>
        </w:tc>
        <w:tc>
          <w:tcPr>
            <w:tcW w:w="2380" w:type="dxa"/>
            <w:gridSpan w:val="4"/>
            <w:vAlign w:val="center"/>
          </w:tcPr>
          <w:p w14:paraId="6C2DE497">
            <w:pPr>
              <w:keepNext w:val="0"/>
              <w:keepLines w:val="0"/>
              <w:pageBreakBefore w:val="0"/>
              <w:widowControl w:val="0"/>
              <w:kinsoku/>
              <w:topLinePunct w:val="0"/>
              <w:bidi w:val="0"/>
              <w:adjustRightInd/>
              <w:spacing w:line="340" w:lineRule="exact"/>
              <w:jc w:val="left"/>
              <w:textAlignment w:val="auto"/>
              <w:rPr>
                <w:rFonts w:hint="default" w:ascii="Times New Roman" w:hAnsi="Times New Roman" w:eastAsia="仿宋" w:cs="Times New Roman"/>
                <w:sz w:val="24"/>
                <w:szCs w:val="24"/>
                <w:highlight w:val="none"/>
              </w:rPr>
            </w:pPr>
          </w:p>
        </w:tc>
      </w:tr>
      <w:tr w14:paraId="6A3CE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119" w:type="dxa"/>
            <w:gridSpan w:val="2"/>
            <w:vMerge w:val="continue"/>
            <w:vAlign w:val="center"/>
          </w:tcPr>
          <w:p w14:paraId="16A3B3D4">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sz w:val="24"/>
                <w:szCs w:val="24"/>
                <w:highlight w:val="none"/>
              </w:rPr>
            </w:pPr>
          </w:p>
        </w:tc>
        <w:tc>
          <w:tcPr>
            <w:tcW w:w="2196" w:type="dxa"/>
            <w:gridSpan w:val="3"/>
            <w:vAlign w:val="center"/>
          </w:tcPr>
          <w:p w14:paraId="4F15D451">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sz w:val="24"/>
                <w:szCs w:val="24"/>
                <w:highlight w:val="none"/>
                <w:lang w:eastAsia="zh-CN"/>
              </w:rPr>
            </w:pPr>
            <w:r>
              <w:rPr>
                <w:rFonts w:hint="default" w:ascii="Times New Roman" w:hAnsi="Times New Roman" w:eastAsia="方正仿宋_GBK" w:cs="Times New Roman"/>
                <w:sz w:val="24"/>
                <w:szCs w:val="24"/>
                <w:highlight w:val="none"/>
                <w:lang w:eastAsia="zh-CN"/>
              </w:rPr>
              <w:t>累计</w:t>
            </w:r>
          </w:p>
        </w:tc>
        <w:tc>
          <w:tcPr>
            <w:tcW w:w="2485" w:type="dxa"/>
            <w:gridSpan w:val="6"/>
            <w:vAlign w:val="center"/>
          </w:tcPr>
          <w:p w14:paraId="7AB175E1">
            <w:pPr>
              <w:keepNext w:val="0"/>
              <w:keepLines w:val="0"/>
              <w:pageBreakBefore w:val="0"/>
              <w:widowControl w:val="0"/>
              <w:kinsoku/>
              <w:topLinePunct w:val="0"/>
              <w:bidi w:val="0"/>
              <w:adjustRightInd/>
              <w:spacing w:line="340" w:lineRule="exact"/>
              <w:jc w:val="left"/>
              <w:textAlignment w:val="auto"/>
              <w:rPr>
                <w:rFonts w:hint="default" w:ascii="Times New Roman" w:hAnsi="Times New Roman" w:eastAsia="仿宋" w:cs="Times New Roman"/>
                <w:sz w:val="24"/>
                <w:szCs w:val="24"/>
                <w:highlight w:val="none"/>
              </w:rPr>
            </w:pPr>
          </w:p>
        </w:tc>
        <w:tc>
          <w:tcPr>
            <w:tcW w:w="2380" w:type="dxa"/>
            <w:gridSpan w:val="4"/>
            <w:vAlign w:val="center"/>
          </w:tcPr>
          <w:p w14:paraId="40AF85E9">
            <w:pPr>
              <w:keepNext w:val="0"/>
              <w:keepLines w:val="0"/>
              <w:pageBreakBefore w:val="0"/>
              <w:widowControl w:val="0"/>
              <w:kinsoku/>
              <w:topLinePunct w:val="0"/>
              <w:bidi w:val="0"/>
              <w:adjustRightInd/>
              <w:spacing w:line="340" w:lineRule="exact"/>
              <w:jc w:val="left"/>
              <w:textAlignment w:val="auto"/>
              <w:rPr>
                <w:rFonts w:hint="default" w:ascii="Times New Roman" w:hAnsi="Times New Roman" w:eastAsia="仿宋" w:cs="Times New Roman"/>
                <w:sz w:val="24"/>
                <w:szCs w:val="24"/>
                <w:highlight w:val="none"/>
              </w:rPr>
            </w:pPr>
          </w:p>
        </w:tc>
      </w:tr>
      <w:tr w14:paraId="2384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9180" w:type="dxa"/>
            <w:gridSpan w:val="15"/>
            <w:vAlign w:val="top"/>
          </w:tcPr>
          <w:p w14:paraId="52DB7B61">
            <w:pPr>
              <w:keepNext w:val="0"/>
              <w:keepLines w:val="0"/>
              <w:pageBreakBefore w:val="0"/>
              <w:widowControl w:val="0"/>
              <w:kinsoku/>
              <w:topLinePunct w:val="0"/>
              <w:bidi w:val="0"/>
              <w:adjustRightInd/>
              <w:spacing w:line="340" w:lineRule="exact"/>
              <w:jc w:val="left"/>
              <w:textAlignment w:val="auto"/>
              <w:rPr>
                <w:rFonts w:hint="default" w:ascii="Times New Roman" w:hAnsi="Times New Roman" w:eastAsia="仿宋" w:cs="Times New Roman"/>
                <w:sz w:val="24"/>
                <w:szCs w:val="24"/>
                <w:highlight w:val="none"/>
                <w:lang w:val="en-US" w:eastAsia="zh-CN"/>
              </w:rPr>
            </w:pPr>
            <w:r>
              <w:rPr>
                <w:rFonts w:hint="default" w:ascii="Times New Roman" w:hAnsi="Times New Roman" w:eastAsia="方正仿宋_GBK" w:cs="Times New Roman"/>
                <w:sz w:val="24"/>
                <w:szCs w:val="24"/>
                <w:highlight w:val="none"/>
                <w:lang w:eastAsia="zh-CN"/>
              </w:rPr>
              <w:t>股权投资基金投资及退出情况，可列举1</w:t>
            </w:r>
            <w:r>
              <w:rPr>
                <w:rFonts w:hint="default" w:ascii="Times New Roman" w:hAnsi="Times New Roman" w:eastAsia="方正仿宋_GBK" w:cs="Times New Roman"/>
                <w:sz w:val="24"/>
                <w:szCs w:val="24"/>
                <w:highlight w:val="none"/>
                <w:lang w:val="en-US" w:eastAsia="zh-CN"/>
              </w:rPr>
              <w:t>-</w:t>
            </w:r>
            <w:r>
              <w:rPr>
                <w:rFonts w:hint="default" w:ascii="Times New Roman" w:hAnsi="Times New Roman" w:eastAsia="方正仿宋_GBK" w:cs="Times New Roman"/>
                <w:sz w:val="24"/>
                <w:szCs w:val="24"/>
                <w:highlight w:val="none"/>
                <w:lang w:eastAsia="zh-CN"/>
              </w:rPr>
              <w:t>2个投资案例：</w:t>
            </w:r>
          </w:p>
        </w:tc>
      </w:tr>
      <w:tr w14:paraId="70F7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0" w:type="dxa"/>
            <w:gridSpan w:val="15"/>
            <w:vAlign w:val="center"/>
          </w:tcPr>
          <w:p w14:paraId="7AF407A2">
            <w:pPr>
              <w:keepNext w:val="0"/>
              <w:keepLines w:val="0"/>
              <w:pageBreakBefore w:val="0"/>
              <w:widowControl w:val="0"/>
              <w:kinsoku/>
              <w:topLinePunct w:val="0"/>
              <w:bidi w:val="0"/>
              <w:adjustRightInd/>
              <w:spacing w:line="340" w:lineRule="exact"/>
              <w:jc w:val="left"/>
              <w:textAlignment w:val="auto"/>
              <w:rPr>
                <w:rFonts w:hint="default" w:ascii="Times New Roman" w:hAnsi="Times New Roman" w:eastAsia="方正黑体_GBK" w:cs="Times New Roman"/>
                <w:b/>
                <w:bCs/>
                <w:sz w:val="24"/>
                <w:szCs w:val="24"/>
                <w:highlight w:val="none"/>
                <w:lang w:eastAsia="zh-CN"/>
              </w:rPr>
            </w:pPr>
            <w:r>
              <w:rPr>
                <w:rFonts w:hint="default" w:ascii="Times New Roman" w:hAnsi="Times New Roman" w:eastAsia="方正黑体_GBK" w:cs="Times New Roman"/>
                <w:sz w:val="24"/>
                <w:szCs w:val="24"/>
                <w:highlight w:val="none"/>
                <w:lang w:eastAsia="zh-CN"/>
              </w:rPr>
              <w:t>六</w:t>
            </w:r>
            <w:r>
              <w:rPr>
                <w:rFonts w:hint="default" w:ascii="Times New Roman" w:hAnsi="Times New Roman" w:eastAsia="方正黑体_GBK" w:cs="Times New Roman"/>
                <w:sz w:val="24"/>
                <w:szCs w:val="24"/>
                <w:highlight w:val="none"/>
              </w:rPr>
              <w:t>、</w:t>
            </w:r>
            <w:r>
              <w:rPr>
                <w:rFonts w:hint="default" w:ascii="Times New Roman" w:hAnsi="Times New Roman" w:eastAsia="方正黑体_GBK" w:cs="Times New Roman"/>
                <w:sz w:val="24"/>
                <w:szCs w:val="24"/>
                <w:highlight w:val="none"/>
                <w:lang w:eastAsia="zh-CN"/>
              </w:rPr>
              <w:t>加速效应</w:t>
            </w:r>
          </w:p>
        </w:tc>
      </w:tr>
      <w:tr w14:paraId="2AC9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3060" w:type="dxa"/>
            <w:gridSpan w:val="3"/>
            <w:vAlign w:val="center"/>
          </w:tcPr>
          <w:p w14:paraId="33FEA729">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eastAsia="仿宋" w:cs="Times New Roman"/>
                <w:sz w:val="24"/>
                <w:szCs w:val="24"/>
                <w:highlight w:val="none"/>
                <w:lang w:eastAsia="zh-CN"/>
              </w:rPr>
            </w:pPr>
            <w:r>
              <w:rPr>
                <w:rFonts w:hint="default" w:ascii="Times New Roman" w:hAnsi="Times New Roman" w:eastAsia="方正仿宋_GBK" w:cs="Times New Roman"/>
                <w:sz w:val="24"/>
                <w:szCs w:val="24"/>
                <w:highlight w:val="none"/>
                <w:lang w:eastAsia="zh-CN"/>
              </w:rPr>
              <w:t>近两年新增注册企业数量</w:t>
            </w:r>
          </w:p>
        </w:tc>
        <w:tc>
          <w:tcPr>
            <w:tcW w:w="6120" w:type="dxa"/>
            <w:gridSpan w:val="12"/>
            <w:vAlign w:val="center"/>
          </w:tcPr>
          <w:p w14:paraId="1DB7F021">
            <w:pPr>
              <w:keepNext w:val="0"/>
              <w:keepLines w:val="0"/>
              <w:pageBreakBefore w:val="0"/>
              <w:widowControl w:val="0"/>
              <w:kinsoku/>
              <w:topLinePunct w:val="0"/>
              <w:bidi w:val="0"/>
              <w:adjustRightInd/>
              <w:spacing w:line="340" w:lineRule="exact"/>
              <w:ind w:firstLine="960" w:firstLineChars="400"/>
              <w:jc w:val="both"/>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eastAsia="zh-CN"/>
              </w:rPr>
              <w:t>第一年</w:t>
            </w:r>
            <w:r>
              <w:rPr>
                <w:rFonts w:hint="default" w:ascii="Times New Roman" w:hAnsi="Times New Roman" w:eastAsia="方正仿宋_GBK" w:cs="Times New Roman"/>
                <w:sz w:val="24"/>
                <w:szCs w:val="24"/>
                <w:highlight w:val="none"/>
                <w:lang w:val="en-US" w:eastAsia="zh-CN"/>
              </w:rPr>
              <w:t>:</w:t>
            </w:r>
            <w:r>
              <w:rPr>
                <w:rFonts w:hint="default" w:ascii="Times New Roman" w:hAnsi="Times New Roman" w:eastAsia="方正仿宋_GBK" w:cs="Times New Roman"/>
                <w:sz w:val="24"/>
                <w:szCs w:val="24"/>
                <w:highlight w:val="none"/>
                <w:u w:val="single"/>
                <w:lang w:eastAsia="zh-CN"/>
              </w:rPr>
              <w:t xml:space="preserve">       </w:t>
            </w:r>
            <w:r>
              <w:rPr>
                <w:rFonts w:hint="default" w:ascii="Times New Roman" w:hAnsi="Times New Roman" w:eastAsia="方正仿宋_GBK" w:cs="Times New Roman"/>
                <w:sz w:val="24"/>
                <w:szCs w:val="24"/>
                <w:highlight w:val="none"/>
                <w:lang w:eastAsia="zh-CN"/>
              </w:rPr>
              <w:t>家；</w:t>
            </w:r>
          </w:p>
          <w:p w14:paraId="5251631C">
            <w:pPr>
              <w:keepNext w:val="0"/>
              <w:keepLines w:val="0"/>
              <w:pageBreakBefore w:val="0"/>
              <w:widowControl w:val="0"/>
              <w:kinsoku/>
              <w:topLinePunct w:val="0"/>
              <w:bidi w:val="0"/>
              <w:adjustRightInd/>
              <w:spacing w:line="340" w:lineRule="exact"/>
              <w:ind w:firstLine="960" w:firstLineChars="400"/>
              <w:jc w:val="both"/>
              <w:textAlignment w:val="auto"/>
              <w:rPr>
                <w:rFonts w:hint="default" w:ascii="Times New Roman" w:hAnsi="Times New Roman" w:eastAsia="仿宋" w:cs="Times New Roman"/>
                <w:highlight w:val="none"/>
                <w:lang w:val="en-US" w:eastAsia="zh-CN"/>
              </w:rPr>
            </w:pPr>
            <w:r>
              <w:rPr>
                <w:rFonts w:hint="default" w:ascii="Times New Roman" w:hAnsi="Times New Roman" w:eastAsia="方正仿宋_GBK" w:cs="Times New Roman"/>
                <w:sz w:val="24"/>
                <w:szCs w:val="24"/>
                <w:highlight w:val="none"/>
                <w:lang w:val="en-US" w:eastAsia="zh-CN"/>
              </w:rPr>
              <w:t>第二年:</w:t>
            </w:r>
            <w:r>
              <w:rPr>
                <w:rFonts w:hint="default" w:ascii="Times New Roman" w:hAnsi="Times New Roman" w:eastAsia="方正仿宋_GBK" w:cs="Times New Roman"/>
                <w:sz w:val="24"/>
                <w:szCs w:val="24"/>
                <w:highlight w:val="none"/>
                <w:u w:val="single"/>
                <w:lang w:eastAsia="zh-CN"/>
              </w:rPr>
              <w:t xml:space="preserve">     </w:t>
            </w:r>
            <w:r>
              <w:rPr>
                <w:rFonts w:hint="default" w:ascii="Times New Roman" w:hAnsi="Times New Roman" w:eastAsia="方正仿宋_GBK" w:cs="Times New Roman"/>
                <w:sz w:val="24"/>
                <w:szCs w:val="24"/>
                <w:highlight w:val="none"/>
                <w:u w:val="single"/>
                <w:lang w:val="en-US" w:eastAsia="zh-CN"/>
              </w:rPr>
              <w:t xml:space="preserve"> </w:t>
            </w:r>
            <w:r>
              <w:rPr>
                <w:rFonts w:hint="default" w:ascii="Times New Roman" w:hAnsi="Times New Roman" w:eastAsia="方正仿宋_GBK" w:cs="Times New Roman"/>
                <w:sz w:val="24"/>
                <w:szCs w:val="24"/>
                <w:highlight w:val="none"/>
                <w:u w:val="single"/>
                <w:lang w:eastAsia="zh-CN"/>
              </w:rPr>
              <w:t xml:space="preserve"> </w:t>
            </w:r>
            <w:r>
              <w:rPr>
                <w:rFonts w:hint="default" w:ascii="Times New Roman" w:hAnsi="Times New Roman" w:eastAsia="方正仿宋_GBK" w:cs="Times New Roman"/>
                <w:sz w:val="24"/>
                <w:szCs w:val="24"/>
                <w:highlight w:val="none"/>
                <w:lang w:eastAsia="zh-CN"/>
              </w:rPr>
              <w:t>家</w:t>
            </w:r>
          </w:p>
        </w:tc>
      </w:tr>
      <w:tr w14:paraId="03ECF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026" w:type="dxa"/>
            <w:vAlign w:val="center"/>
          </w:tcPr>
          <w:p w14:paraId="188BB9A9">
            <w:pPr>
              <w:keepNext w:val="0"/>
              <w:keepLines w:val="0"/>
              <w:pageBreakBefore w:val="0"/>
              <w:widowControl w:val="0"/>
              <w:kinsoku/>
              <w:topLinePunct w:val="0"/>
              <w:bidi w:val="0"/>
              <w:adjustRightInd/>
              <w:spacing w:line="340" w:lineRule="exact"/>
              <w:ind w:firstLine="0" w:firstLineChars="0"/>
              <w:jc w:val="both"/>
              <w:textAlignment w:val="auto"/>
              <w:rPr>
                <w:rFonts w:hint="default" w:ascii="Times New Roman" w:hAnsi="Times New Roman" w:eastAsia="仿宋" w:cs="Times New Roman"/>
                <w:sz w:val="24"/>
                <w:szCs w:val="24"/>
                <w:highlight w:val="none"/>
                <w:lang w:val="en-US" w:eastAsia="zh-CN"/>
              </w:rPr>
            </w:pPr>
          </w:p>
        </w:tc>
        <w:tc>
          <w:tcPr>
            <w:tcW w:w="2034" w:type="dxa"/>
            <w:gridSpan w:val="2"/>
            <w:vAlign w:val="center"/>
          </w:tcPr>
          <w:p w14:paraId="05B99B70">
            <w:pPr>
              <w:keepNext w:val="0"/>
              <w:keepLines w:val="0"/>
              <w:pageBreakBefore w:val="0"/>
              <w:widowControl w:val="0"/>
              <w:kinsoku/>
              <w:topLinePunct w:val="0"/>
              <w:bidi w:val="0"/>
              <w:adjustRightInd/>
              <w:spacing w:line="340" w:lineRule="exact"/>
              <w:ind w:firstLine="0" w:firstLineChars="0"/>
              <w:jc w:val="both"/>
              <w:textAlignment w:val="auto"/>
              <w:rPr>
                <w:rFonts w:hint="default" w:ascii="Times New Roman" w:hAnsi="Times New Roman" w:eastAsia="仿宋"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近两年服务企业研发经费投入平均增速</w:t>
            </w:r>
          </w:p>
        </w:tc>
        <w:tc>
          <w:tcPr>
            <w:tcW w:w="2040" w:type="dxa"/>
            <w:gridSpan w:val="4"/>
            <w:vAlign w:val="center"/>
          </w:tcPr>
          <w:p w14:paraId="71FC4F05">
            <w:pPr>
              <w:keepNext w:val="0"/>
              <w:keepLines w:val="0"/>
              <w:pageBreakBefore w:val="0"/>
              <w:widowControl w:val="0"/>
              <w:kinsoku/>
              <w:topLinePunct w:val="0"/>
              <w:bidi w:val="0"/>
              <w:adjustRightInd/>
              <w:spacing w:line="340" w:lineRule="exact"/>
              <w:ind w:firstLine="0" w:firstLineChars="0"/>
              <w:jc w:val="both"/>
              <w:textAlignment w:val="auto"/>
              <w:rPr>
                <w:rFonts w:hint="default" w:ascii="Times New Roman" w:hAnsi="Times New Roman" w:eastAsia="仿宋"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其中，研发经费增速10%-20%的企业数量</w:t>
            </w:r>
          </w:p>
        </w:tc>
        <w:tc>
          <w:tcPr>
            <w:tcW w:w="2040" w:type="dxa"/>
            <w:gridSpan w:val="5"/>
            <w:vAlign w:val="center"/>
          </w:tcPr>
          <w:p w14:paraId="48880A87">
            <w:pPr>
              <w:keepNext w:val="0"/>
              <w:keepLines w:val="0"/>
              <w:pageBreakBefore w:val="0"/>
              <w:widowControl w:val="0"/>
              <w:kinsoku/>
              <w:topLinePunct w:val="0"/>
              <w:bidi w:val="0"/>
              <w:adjustRightInd/>
              <w:spacing w:line="340" w:lineRule="exact"/>
              <w:ind w:firstLine="0" w:firstLineChars="0"/>
              <w:jc w:val="both"/>
              <w:textAlignment w:val="auto"/>
              <w:rPr>
                <w:rFonts w:hint="default" w:ascii="Times New Roman" w:hAnsi="Times New Roman" w:eastAsia="仿宋"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其中，研发经费增速20%-30%的企业数量</w:t>
            </w:r>
          </w:p>
        </w:tc>
        <w:tc>
          <w:tcPr>
            <w:tcW w:w="2040" w:type="dxa"/>
            <w:gridSpan w:val="3"/>
            <w:vAlign w:val="center"/>
          </w:tcPr>
          <w:p w14:paraId="6249BF30">
            <w:pPr>
              <w:keepNext w:val="0"/>
              <w:keepLines w:val="0"/>
              <w:pageBreakBefore w:val="0"/>
              <w:widowControl w:val="0"/>
              <w:kinsoku/>
              <w:topLinePunct w:val="0"/>
              <w:bidi w:val="0"/>
              <w:adjustRightInd/>
              <w:spacing w:line="340" w:lineRule="exact"/>
              <w:ind w:firstLine="0" w:firstLineChars="0"/>
              <w:jc w:val="both"/>
              <w:textAlignment w:val="auto"/>
              <w:rPr>
                <w:rFonts w:hint="default" w:ascii="Times New Roman" w:hAnsi="Times New Roman" w:eastAsia="仿宋"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其中，研发经费增速30%以上的企业数量</w:t>
            </w:r>
          </w:p>
        </w:tc>
      </w:tr>
      <w:tr w14:paraId="7D3D1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26" w:type="dxa"/>
            <w:vAlign w:val="center"/>
          </w:tcPr>
          <w:p w14:paraId="44136076">
            <w:pPr>
              <w:keepNext w:val="0"/>
              <w:keepLines w:val="0"/>
              <w:pageBreakBefore w:val="0"/>
              <w:widowControl w:val="0"/>
              <w:kinsoku/>
              <w:topLinePunct w:val="0"/>
              <w:bidi w:val="0"/>
              <w:adjustRightInd/>
              <w:spacing w:line="340" w:lineRule="exact"/>
              <w:ind w:firstLine="0" w:firstLineChars="0"/>
              <w:jc w:val="both"/>
              <w:textAlignment w:val="auto"/>
              <w:rPr>
                <w:rFonts w:hint="default" w:ascii="Times New Roman" w:hAnsi="Times New Roman" w:eastAsia="仿宋"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第一年</w:t>
            </w:r>
          </w:p>
        </w:tc>
        <w:tc>
          <w:tcPr>
            <w:tcW w:w="2034" w:type="dxa"/>
            <w:gridSpan w:val="2"/>
            <w:vAlign w:val="center"/>
          </w:tcPr>
          <w:p w14:paraId="3EEE7E7D">
            <w:pPr>
              <w:keepNext w:val="0"/>
              <w:keepLines w:val="0"/>
              <w:pageBreakBefore w:val="0"/>
              <w:widowControl w:val="0"/>
              <w:kinsoku/>
              <w:topLinePunct w:val="0"/>
              <w:bidi w:val="0"/>
              <w:adjustRightInd/>
              <w:spacing w:line="340" w:lineRule="exact"/>
              <w:ind w:firstLine="0" w:firstLineChars="0"/>
              <w:jc w:val="both"/>
              <w:textAlignment w:val="auto"/>
              <w:rPr>
                <w:rFonts w:hint="default" w:ascii="Times New Roman" w:hAnsi="Times New Roman" w:eastAsia="仿宋" w:cs="Times New Roman"/>
                <w:sz w:val="24"/>
                <w:szCs w:val="24"/>
                <w:highlight w:val="none"/>
                <w:lang w:val="en-US" w:eastAsia="zh-CN"/>
              </w:rPr>
            </w:pPr>
          </w:p>
        </w:tc>
        <w:tc>
          <w:tcPr>
            <w:tcW w:w="2040" w:type="dxa"/>
            <w:gridSpan w:val="4"/>
            <w:vAlign w:val="center"/>
          </w:tcPr>
          <w:p w14:paraId="4E384613">
            <w:pPr>
              <w:keepNext w:val="0"/>
              <w:keepLines w:val="0"/>
              <w:pageBreakBefore w:val="0"/>
              <w:widowControl w:val="0"/>
              <w:kinsoku/>
              <w:topLinePunct w:val="0"/>
              <w:bidi w:val="0"/>
              <w:adjustRightInd/>
              <w:spacing w:line="340" w:lineRule="exact"/>
              <w:ind w:firstLine="960" w:firstLineChars="400"/>
              <w:jc w:val="both"/>
              <w:textAlignment w:val="auto"/>
              <w:rPr>
                <w:rFonts w:hint="default" w:ascii="Times New Roman" w:hAnsi="Times New Roman" w:eastAsia="仿宋" w:cs="Times New Roman"/>
                <w:sz w:val="24"/>
                <w:szCs w:val="24"/>
                <w:highlight w:val="none"/>
                <w:lang w:val="en-US" w:eastAsia="zh-CN"/>
              </w:rPr>
            </w:pPr>
          </w:p>
        </w:tc>
        <w:tc>
          <w:tcPr>
            <w:tcW w:w="2040" w:type="dxa"/>
            <w:gridSpan w:val="5"/>
            <w:vAlign w:val="center"/>
          </w:tcPr>
          <w:p w14:paraId="7B6DA561">
            <w:pPr>
              <w:keepNext w:val="0"/>
              <w:keepLines w:val="0"/>
              <w:pageBreakBefore w:val="0"/>
              <w:widowControl w:val="0"/>
              <w:kinsoku/>
              <w:topLinePunct w:val="0"/>
              <w:bidi w:val="0"/>
              <w:adjustRightInd/>
              <w:spacing w:line="340" w:lineRule="exact"/>
              <w:ind w:firstLine="960" w:firstLineChars="400"/>
              <w:jc w:val="both"/>
              <w:textAlignment w:val="auto"/>
              <w:rPr>
                <w:rFonts w:hint="default" w:ascii="Times New Roman" w:hAnsi="Times New Roman" w:eastAsia="仿宋" w:cs="Times New Roman"/>
                <w:sz w:val="24"/>
                <w:szCs w:val="24"/>
                <w:highlight w:val="none"/>
                <w:lang w:val="en-US" w:eastAsia="zh-CN"/>
              </w:rPr>
            </w:pPr>
          </w:p>
        </w:tc>
        <w:tc>
          <w:tcPr>
            <w:tcW w:w="2040" w:type="dxa"/>
            <w:gridSpan w:val="3"/>
            <w:vAlign w:val="center"/>
          </w:tcPr>
          <w:p w14:paraId="2033BC4F">
            <w:pPr>
              <w:keepNext w:val="0"/>
              <w:keepLines w:val="0"/>
              <w:pageBreakBefore w:val="0"/>
              <w:widowControl w:val="0"/>
              <w:kinsoku/>
              <w:topLinePunct w:val="0"/>
              <w:bidi w:val="0"/>
              <w:adjustRightInd/>
              <w:spacing w:line="340" w:lineRule="exact"/>
              <w:ind w:firstLine="960" w:firstLineChars="400"/>
              <w:jc w:val="both"/>
              <w:textAlignment w:val="auto"/>
              <w:rPr>
                <w:rFonts w:hint="default" w:ascii="Times New Roman" w:hAnsi="Times New Roman" w:eastAsia="仿宋" w:cs="Times New Roman"/>
                <w:sz w:val="24"/>
                <w:szCs w:val="24"/>
                <w:highlight w:val="none"/>
                <w:lang w:val="en-US" w:eastAsia="zh-CN"/>
              </w:rPr>
            </w:pPr>
          </w:p>
        </w:tc>
      </w:tr>
      <w:tr w14:paraId="6415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026" w:type="dxa"/>
            <w:vAlign w:val="center"/>
          </w:tcPr>
          <w:p w14:paraId="352F5A1E">
            <w:pPr>
              <w:keepNext w:val="0"/>
              <w:keepLines w:val="0"/>
              <w:pageBreakBefore w:val="0"/>
              <w:widowControl w:val="0"/>
              <w:kinsoku/>
              <w:topLinePunct w:val="0"/>
              <w:bidi w:val="0"/>
              <w:adjustRightInd/>
              <w:spacing w:line="340" w:lineRule="exact"/>
              <w:ind w:firstLine="0" w:firstLineChars="0"/>
              <w:jc w:val="both"/>
              <w:textAlignment w:val="auto"/>
              <w:rPr>
                <w:rFonts w:hint="default" w:ascii="Times New Roman" w:hAnsi="Times New Roman" w:eastAsia="仿宋"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第二年</w:t>
            </w:r>
          </w:p>
        </w:tc>
        <w:tc>
          <w:tcPr>
            <w:tcW w:w="2034" w:type="dxa"/>
            <w:gridSpan w:val="2"/>
            <w:vAlign w:val="center"/>
          </w:tcPr>
          <w:p w14:paraId="66017090">
            <w:pPr>
              <w:keepNext w:val="0"/>
              <w:keepLines w:val="0"/>
              <w:pageBreakBefore w:val="0"/>
              <w:widowControl w:val="0"/>
              <w:kinsoku/>
              <w:topLinePunct w:val="0"/>
              <w:bidi w:val="0"/>
              <w:adjustRightInd/>
              <w:spacing w:line="340" w:lineRule="exact"/>
              <w:ind w:firstLine="0" w:firstLineChars="0"/>
              <w:jc w:val="both"/>
              <w:textAlignment w:val="auto"/>
              <w:rPr>
                <w:rFonts w:hint="default" w:ascii="Times New Roman" w:hAnsi="Times New Roman" w:eastAsia="仿宋" w:cs="Times New Roman"/>
                <w:sz w:val="24"/>
                <w:szCs w:val="24"/>
                <w:highlight w:val="none"/>
                <w:lang w:val="en-US" w:eastAsia="zh-CN"/>
              </w:rPr>
            </w:pPr>
          </w:p>
        </w:tc>
        <w:tc>
          <w:tcPr>
            <w:tcW w:w="2040" w:type="dxa"/>
            <w:gridSpan w:val="4"/>
            <w:vAlign w:val="center"/>
          </w:tcPr>
          <w:p w14:paraId="43C597C2">
            <w:pPr>
              <w:keepNext w:val="0"/>
              <w:keepLines w:val="0"/>
              <w:pageBreakBefore w:val="0"/>
              <w:widowControl w:val="0"/>
              <w:kinsoku/>
              <w:topLinePunct w:val="0"/>
              <w:bidi w:val="0"/>
              <w:adjustRightInd/>
              <w:spacing w:line="340" w:lineRule="exact"/>
              <w:ind w:firstLine="960" w:firstLineChars="400"/>
              <w:jc w:val="both"/>
              <w:textAlignment w:val="auto"/>
              <w:rPr>
                <w:rFonts w:hint="default" w:ascii="Times New Roman" w:hAnsi="Times New Roman" w:eastAsia="仿宋" w:cs="Times New Roman"/>
                <w:sz w:val="24"/>
                <w:szCs w:val="24"/>
                <w:highlight w:val="none"/>
                <w:lang w:val="en-US" w:eastAsia="zh-CN"/>
              </w:rPr>
            </w:pPr>
          </w:p>
        </w:tc>
        <w:tc>
          <w:tcPr>
            <w:tcW w:w="2040" w:type="dxa"/>
            <w:gridSpan w:val="5"/>
            <w:vAlign w:val="center"/>
          </w:tcPr>
          <w:p w14:paraId="7C1C6AB0">
            <w:pPr>
              <w:keepNext w:val="0"/>
              <w:keepLines w:val="0"/>
              <w:pageBreakBefore w:val="0"/>
              <w:widowControl w:val="0"/>
              <w:kinsoku/>
              <w:topLinePunct w:val="0"/>
              <w:bidi w:val="0"/>
              <w:adjustRightInd/>
              <w:spacing w:line="340" w:lineRule="exact"/>
              <w:ind w:firstLine="960" w:firstLineChars="400"/>
              <w:jc w:val="both"/>
              <w:textAlignment w:val="auto"/>
              <w:rPr>
                <w:rFonts w:hint="default" w:ascii="Times New Roman" w:hAnsi="Times New Roman" w:eastAsia="仿宋" w:cs="Times New Roman"/>
                <w:sz w:val="24"/>
                <w:szCs w:val="24"/>
                <w:highlight w:val="none"/>
                <w:lang w:val="en-US" w:eastAsia="zh-CN"/>
              </w:rPr>
            </w:pPr>
          </w:p>
        </w:tc>
        <w:tc>
          <w:tcPr>
            <w:tcW w:w="2040" w:type="dxa"/>
            <w:gridSpan w:val="3"/>
            <w:vAlign w:val="center"/>
          </w:tcPr>
          <w:p w14:paraId="7E90DEE3">
            <w:pPr>
              <w:keepNext w:val="0"/>
              <w:keepLines w:val="0"/>
              <w:pageBreakBefore w:val="0"/>
              <w:widowControl w:val="0"/>
              <w:kinsoku/>
              <w:topLinePunct w:val="0"/>
              <w:bidi w:val="0"/>
              <w:adjustRightInd/>
              <w:spacing w:line="340" w:lineRule="exact"/>
              <w:ind w:firstLine="960" w:firstLineChars="400"/>
              <w:jc w:val="both"/>
              <w:textAlignment w:val="auto"/>
              <w:rPr>
                <w:rFonts w:hint="default" w:ascii="Times New Roman" w:hAnsi="Times New Roman" w:eastAsia="仿宋" w:cs="Times New Roman"/>
                <w:sz w:val="24"/>
                <w:szCs w:val="24"/>
                <w:highlight w:val="none"/>
                <w:lang w:val="en-US" w:eastAsia="zh-CN"/>
              </w:rPr>
            </w:pPr>
          </w:p>
        </w:tc>
      </w:tr>
      <w:tr w14:paraId="5DF38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026" w:type="dxa"/>
            <w:vAlign w:val="center"/>
          </w:tcPr>
          <w:p w14:paraId="02F0894F">
            <w:pPr>
              <w:keepNext w:val="0"/>
              <w:keepLines w:val="0"/>
              <w:pageBreakBefore w:val="0"/>
              <w:widowControl w:val="0"/>
              <w:kinsoku/>
              <w:topLinePunct w:val="0"/>
              <w:bidi w:val="0"/>
              <w:adjustRightInd/>
              <w:spacing w:line="340" w:lineRule="exact"/>
              <w:ind w:firstLine="0" w:firstLineChars="0"/>
              <w:jc w:val="both"/>
              <w:textAlignment w:val="auto"/>
              <w:rPr>
                <w:rFonts w:hint="default" w:ascii="Times New Roman" w:hAnsi="Times New Roman" w:eastAsia="仿宋" w:cs="Times New Roman"/>
                <w:sz w:val="24"/>
                <w:szCs w:val="24"/>
                <w:highlight w:val="none"/>
                <w:lang w:val="en-US" w:eastAsia="zh-CN"/>
              </w:rPr>
            </w:pPr>
          </w:p>
        </w:tc>
        <w:tc>
          <w:tcPr>
            <w:tcW w:w="2034" w:type="dxa"/>
            <w:gridSpan w:val="2"/>
            <w:vAlign w:val="center"/>
          </w:tcPr>
          <w:p w14:paraId="63975345">
            <w:pPr>
              <w:keepNext w:val="0"/>
              <w:keepLines w:val="0"/>
              <w:pageBreakBefore w:val="0"/>
              <w:widowControl w:val="0"/>
              <w:kinsoku/>
              <w:topLinePunct w:val="0"/>
              <w:bidi w:val="0"/>
              <w:adjustRightInd/>
              <w:spacing w:line="340" w:lineRule="exact"/>
              <w:ind w:firstLine="0" w:firstLineChars="0"/>
              <w:jc w:val="both"/>
              <w:textAlignment w:val="auto"/>
              <w:rPr>
                <w:rFonts w:hint="default" w:ascii="Times New Roman" w:hAnsi="Times New Roman" w:eastAsia="仿宋"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近两年服务业企业营业收入平均增速</w:t>
            </w:r>
          </w:p>
        </w:tc>
        <w:tc>
          <w:tcPr>
            <w:tcW w:w="2040" w:type="dxa"/>
            <w:gridSpan w:val="4"/>
            <w:vAlign w:val="center"/>
          </w:tcPr>
          <w:p w14:paraId="67DCDD3F">
            <w:pPr>
              <w:keepNext w:val="0"/>
              <w:keepLines w:val="0"/>
              <w:pageBreakBefore w:val="0"/>
              <w:widowControl w:val="0"/>
              <w:kinsoku/>
              <w:topLinePunct w:val="0"/>
              <w:bidi w:val="0"/>
              <w:adjustRightInd/>
              <w:spacing w:line="340" w:lineRule="exact"/>
              <w:ind w:firstLine="0" w:firstLineChars="0"/>
              <w:jc w:val="both"/>
              <w:textAlignment w:val="auto"/>
              <w:rPr>
                <w:rFonts w:hint="default" w:ascii="Times New Roman" w:hAnsi="Times New Roman" w:eastAsia="仿宋"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其中，营业收入增速10%-20%的企业数量</w:t>
            </w:r>
          </w:p>
        </w:tc>
        <w:tc>
          <w:tcPr>
            <w:tcW w:w="2040" w:type="dxa"/>
            <w:gridSpan w:val="5"/>
            <w:vAlign w:val="center"/>
          </w:tcPr>
          <w:p w14:paraId="11609A07">
            <w:pPr>
              <w:keepNext w:val="0"/>
              <w:keepLines w:val="0"/>
              <w:pageBreakBefore w:val="0"/>
              <w:widowControl w:val="0"/>
              <w:kinsoku/>
              <w:topLinePunct w:val="0"/>
              <w:bidi w:val="0"/>
              <w:adjustRightInd/>
              <w:spacing w:line="340" w:lineRule="exact"/>
              <w:ind w:firstLine="0" w:firstLineChars="0"/>
              <w:jc w:val="both"/>
              <w:textAlignment w:val="auto"/>
              <w:rPr>
                <w:rFonts w:hint="default" w:ascii="Times New Roman" w:hAnsi="Times New Roman" w:eastAsia="仿宋"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其中，营业收入增速20%-30%的企业数量</w:t>
            </w:r>
          </w:p>
        </w:tc>
        <w:tc>
          <w:tcPr>
            <w:tcW w:w="2040" w:type="dxa"/>
            <w:gridSpan w:val="3"/>
            <w:vAlign w:val="center"/>
          </w:tcPr>
          <w:p w14:paraId="6B56DC47">
            <w:pPr>
              <w:keepNext w:val="0"/>
              <w:keepLines w:val="0"/>
              <w:pageBreakBefore w:val="0"/>
              <w:widowControl w:val="0"/>
              <w:kinsoku/>
              <w:topLinePunct w:val="0"/>
              <w:bidi w:val="0"/>
              <w:adjustRightInd/>
              <w:spacing w:line="340" w:lineRule="exact"/>
              <w:ind w:firstLine="0" w:firstLineChars="0"/>
              <w:jc w:val="both"/>
              <w:textAlignment w:val="auto"/>
              <w:rPr>
                <w:rFonts w:hint="default" w:ascii="Times New Roman" w:hAnsi="Times New Roman" w:eastAsia="仿宋"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其中，营业收入增速30%以上的企业数量</w:t>
            </w:r>
          </w:p>
        </w:tc>
      </w:tr>
      <w:tr w14:paraId="7C86D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26" w:type="dxa"/>
            <w:vAlign w:val="center"/>
          </w:tcPr>
          <w:p w14:paraId="1AAD8426">
            <w:pPr>
              <w:keepNext w:val="0"/>
              <w:keepLines w:val="0"/>
              <w:pageBreakBefore w:val="0"/>
              <w:widowControl w:val="0"/>
              <w:kinsoku/>
              <w:topLinePunct w:val="0"/>
              <w:bidi w:val="0"/>
              <w:adjustRightInd/>
              <w:spacing w:line="340" w:lineRule="exact"/>
              <w:ind w:firstLine="0" w:firstLineChars="0"/>
              <w:jc w:val="both"/>
              <w:textAlignment w:val="auto"/>
              <w:rPr>
                <w:rFonts w:hint="default" w:ascii="Times New Roman" w:hAnsi="Times New Roman" w:eastAsia="仿宋"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第一年</w:t>
            </w:r>
          </w:p>
        </w:tc>
        <w:tc>
          <w:tcPr>
            <w:tcW w:w="2034" w:type="dxa"/>
            <w:gridSpan w:val="2"/>
            <w:vAlign w:val="center"/>
          </w:tcPr>
          <w:p w14:paraId="7F78BADA">
            <w:pPr>
              <w:keepNext w:val="0"/>
              <w:keepLines w:val="0"/>
              <w:pageBreakBefore w:val="0"/>
              <w:widowControl w:val="0"/>
              <w:kinsoku/>
              <w:topLinePunct w:val="0"/>
              <w:bidi w:val="0"/>
              <w:adjustRightInd/>
              <w:spacing w:line="340" w:lineRule="exact"/>
              <w:ind w:firstLine="0" w:firstLineChars="0"/>
              <w:jc w:val="both"/>
              <w:textAlignment w:val="auto"/>
              <w:rPr>
                <w:rFonts w:hint="default" w:ascii="Times New Roman" w:hAnsi="Times New Roman" w:eastAsia="仿宋" w:cs="Times New Roman"/>
                <w:sz w:val="24"/>
                <w:szCs w:val="24"/>
                <w:highlight w:val="none"/>
                <w:lang w:val="en-US" w:eastAsia="zh-CN"/>
              </w:rPr>
            </w:pPr>
          </w:p>
        </w:tc>
        <w:tc>
          <w:tcPr>
            <w:tcW w:w="2040" w:type="dxa"/>
            <w:gridSpan w:val="4"/>
            <w:vAlign w:val="center"/>
          </w:tcPr>
          <w:p w14:paraId="00E01D95">
            <w:pPr>
              <w:keepNext w:val="0"/>
              <w:keepLines w:val="0"/>
              <w:pageBreakBefore w:val="0"/>
              <w:widowControl w:val="0"/>
              <w:kinsoku/>
              <w:topLinePunct w:val="0"/>
              <w:bidi w:val="0"/>
              <w:adjustRightInd/>
              <w:spacing w:line="340" w:lineRule="exact"/>
              <w:ind w:firstLine="960" w:firstLineChars="400"/>
              <w:jc w:val="both"/>
              <w:textAlignment w:val="auto"/>
              <w:rPr>
                <w:rFonts w:hint="default" w:ascii="Times New Roman" w:hAnsi="Times New Roman" w:eastAsia="仿宋" w:cs="Times New Roman"/>
                <w:sz w:val="24"/>
                <w:szCs w:val="24"/>
                <w:highlight w:val="none"/>
                <w:lang w:val="en-US" w:eastAsia="zh-CN"/>
              </w:rPr>
            </w:pPr>
          </w:p>
        </w:tc>
        <w:tc>
          <w:tcPr>
            <w:tcW w:w="2040" w:type="dxa"/>
            <w:gridSpan w:val="5"/>
            <w:vAlign w:val="center"/>
          </w:tcPr>
          <w:p w14:paraId="2927226A">
            <w:pPr>
              <w:keepNext w:val="0"/>
              <w:keepLines w:val="0"/>
              <w:pageBreakBefore w:val="0"/>
              <w:widowControl w:val="0"/>
              <w:kinsoku/>
              <w:topLinePunct w:val="0"/>
              <w:bidi w:val="0"/>
              <w:adjustRightInd/>
              <w:spacing w:line="340" w:lineRule="exact"/>
              <w:ind w:firstLine="960" w:firstLineChars="400"/>
              <w:jc w:val="both"/>
              <w:textAlignment w:val="auto"/>
              <w:rPr>
                <w:rFonts w:hint="default" w:ascii="Times New Roman" w:hAnsi="Times New Roman" w:eastAsia="仿宋" w:cs="Times New Roman"/>
                <w:sz w:val="24"/>
                <w:szCs w:val="24"/>
                <w:highlight w:val="none"/>
                <w:lang w:val="en-US" w:eastAsia="zh-CN"/>
              </w:rPr>
            </w:pPr>
          </w:p>
        </w:tc>
        <w:tc>
          <w:tcPr>
            <w:tcW w:w="2040" w:type="dxa"/>
            <w:gridSpan w:val="3"/>
            <w:vAlign w:val="center"/>
          </w:tcPr>
          <w:p w14:paraId="5FF09664">
            <w:pPr>
              <w:keepNext w:val="0"/>
              <w:keepLines w:val="0"/>
              <w:pageBreakBefore w:val="0"/>
              <w:widowControl w:val="0"/>
              <w:kinsoku/>
              <w:topLinePunct w:val="0"/>
              <w:bidi w:val="0"/>
              <w:adjustRightInd/>
              <w:spacing w:line="340" w:lineRule="exact"/>
              <w:ind w:firstLine="960" w:firstLineChars="400"/>
              <w:jc w:val="both"/>
              <w:textAlignment w:val="auto"/>
              <w:rPr>
                <w:rFonts w:hint="default" w:ascii="Times New Roman" w:hAnsi="Times New Roman" w:eastAsia="仿宋" w:cs="Times New Roman"/>
                <w:sz w:val="24"/>
                <w:szCs w:val="24"/>
                <w:highlight w:val="none"/>
                <w:lang w:val="en-US" w:eastAsia="zh-CN"/>
              </w:rPr>
            </w:pPr>
          </w:p>
        </w:tc>
      </w:tr>
      <w:tr w14:paraId="4BEA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26" w:type="dxa"/>
            <w:vAlign w:val="center"/>
          </w:tcPr>
          <w:p w14:paraId="1377C189">
            <w:pPr>
              <w:keepNext w:val="0"/>
              <w:keepLines w:val="0"/>
              <w:pageBreakBefore w:val="0"/>
              <w:widowControl w:val="0"/>
              <w:kinsoku/>
              <w:topLinePunct w:val="0"/>
              <w:bidi w:val="0"/>
              <w:adjustRightInd/>
              <w:spacing w:line="340" w:lineRule="exact"/>
              <w:ind w:firstLine="0" w:firstLineChars="0"/>
              <w:jc w:val="both"/>
              <w:textAlignment w:val="auto"/>
              <w:rPr>
                <w:rFonts w:hint="default" w:ascii="Times New Roman" w:hAnsi="Times New Roman" w:eastAsia="仿宋"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第二年</w:t>
            </w:r>
          </w:p>
        </w:tc>
        <w:tc>
          <w:tcPr>
            <w:tcW w:w="2034" w:type="dxa"/>
            <w:gridSpan w:val="2"/>
            <w:vAlign w:val="center"/>
          </w:tcPr>
          <w:p w14:paraId="0890D5F7">
            <w:pPr>
              <w:keepNext w:val="0"/>
              <w:keepLines w:val="0"/>
              <w:pageBreakBefore w:val="0"/>
              <w:widowControl w:val="0"/>
              <w:kinsoku/>
              <w:topLinePunct w:val="0"/>
              <w:bidi w:val="0"/>
              <w:adjustRightInd/>
              <w:spacing w:line="340" w:lineRule="exact"/>
              <w:ind w:firstLine="0" w:firstLineChars="0"/>
              <w:jc w:val="both"/>
              <w:textAlignment w:val="auto"/>
              <w:rPr>
                <w:rFonts w:hint="default" w:ascii="Times New Roman" w:hAnsi="Times New Roman" w:eastAsia="仿宋" w:cs="Times New Roman"/>
                <w:sz w:val="24"/>
                <w:szCs w:val="24"/>
                <w:highlight w:val="none"/>
                <w:lang w:val="en-US" w:eastAsia="zh-CN"/>
              </w:rPr>
            </w:pPr>
          </w:p>
        </w:tc>
        <w:tc>
          <w:tcPr>
            <w:tcW w:w="2040" w:type="dxa"/>
            <w:gridSpan w:val="4"/>
            <w:vAlign w:val="center"/>
          </w:tcPr>
          <w:p w14:paraId="7DFE6CF4">
            <w:pPr>
              <w:keepNext w:val="0"/>
              <w:keepLines w:val="0"/>
              <w:pageBreakBefore w:val="0"/>
              <w:widowControl w:val="0"/>
              <w:kinsoku/>
              <w:topLinePunct w:val="0"/>
              <w:bidi w:val="0"/>
              <w:adjustRightInd/>
              <w:spacing w:line="340" w:lineRule="exact"/>
              <w:ind w:firstLine="960" w:firstLineChars="400"/>
              <w:jc w:val="both"/>
              <w:textAlignment w:val="auto"/>
              <w:rPr>
                <w:rFonts w:hint="default" w:ascii="Times New Roman" w:hAnsi="Times New Roman" w:eastAsia="仿宋" w:cs="Times New Roman"/>
                <w:sz w:val="24"/>
                <w:szCs w:val="24"/>
                <w:highlight w:val="none"/>
                <w:lang w:val="en-US" w:eastAsia="zh-CN"/>
              </w:rPr>
            </w:pPr>
          </w:p>
        </w:tc>
        <w:tc>
          <w:tcPr>
            <w:tcW w:w="2040" w:type="dxa"/>
            <w:gridSpan w:val="5"/>
            <w:vAlign w:val="center"/>
          </w:tcPr>
          <w:p w14:paraId="008B9A39">
            <w:pPr>
              <w:keepNext w:val="0"/>
              <w:keepLines w:val="0"/>
              <w:pageBreakBefore w:val="0"/>
              <w:widowControl w:val="0"/>
              <w:kinsoku/>
              <w:topLinePunct w:val="0"/>
              <w:bidi w:val="0"/>
              <w:adjustRightInd/>
              <w:spacing w:line="340" w:lineRule="exact"/>
              <w:ind w:firstLine="960" w:firstLineChars="400"/>
              <w:jc w:val="both"/>
              <w:textAlignment w:val="auto"/>
              <w:rPr>
                <w:rFonts w:hint="default" w:ascii="Times New Roman" w:hAnsi="Times New Roman" w:eastAsia="仿宋" w:cs="Times New Roman"/>
                <w:sz w:val="24"/>
                <w:szCs w:val="24"/>
                <w:highlight w:val="none"/>
                <w:lang w:val="en-US" w:eastAsia="zh-CN"/>
              </w:rPr>
            </w:pPr>
          </w:p>
        </w:tc>
        <w:tc>
          <w:tcPr>
            <w:tcW w:w="2040" w:type="dxa"/>
            <w:gridSpan w:val="3"/>
            <w:vAlign w:val="center"/>
          </w:tcPr>
          <w:p w14:paraId="2217E818">
            <w:pPr>
              <w:keepNext w:val="0"/>
              <w:keepLines w:val="0"/>
              <w:pageBreakBefore w:val="0"/>
              <w:widowControl w:val="0"/>
              <w:kinsoku/>
              <w:topLinePunct w:val="0"/>
              <w:bidi w:val="0"/>
              <w:adjustRightInd/>
              <w:spacing w:line="340" w:lineRule="exact"/>
              <w:ind w:firstLine="960" w:firstLineChars="400"/>
              <w:jc w:val="both"/>
              <w:textAlignment w:val="auto"/>
              <w:rPr>
                <w:rFonts w:hint="default" w:ascii="Times New Roman" w:hAnsi="Times New Roman" w:eastAsia="仿宋" w:cs="Times New Roman"/>
                <w:sz w:val="24"/>
                <w:szCs w:val="24"/>
                <w:highlight w:val="none"/>
                <w:lang w:val="en-US" w:eastAsia="zh-CN"/>
              </w:rPr>
            </w:pPr>
          </w:p>
        </w:tc>
      </w:tr>
      <w:tr w14:paraId="01656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8" w:hRule="atLeast"/>
          <w:jc w:val="center"/>
        </w:trPr>
        <w:tc>
          <w:tcPr>
            <w:tcW w:w="9180" w:type="dxa"/>
            <w:gridSpan w:val="15"/>
            <w:vAlign w:val="top"/>
          </w:tcPr>
          <w:p w14:paraId="1396BF77">
            <w:pPr>
              <w:keepNext w:val="0"/>
              <w:keepLines w:val="0"/>
              <w:pageBreakBefore w:val="0"/>
              <w:widowControl w:val="0"/>
              <w:kinsoku/>
              <w:topLinePunct w:val="0"/>
              <w:bidi w:val="0"/>
              <w:adjustRightInd/>
              <w:spacing w:line="340" w:lineRule="exact"/>
              <w:jc w:val="left"/>
              <w:textAlignment w:val="auto"/>
              <w:rPr>
                <w:rFonts w:hint="default" w:ascii="Times New Roman" w:hAnsi="Times New Roman" w:eastAsia="方正黑体_GBK" w:cs="Times New Roman"/>
                <w:sz w:val="24"/>
                <w:szCs w:val="24"/>
                <w:highlight w:val="none"/>
                <w:lang w:eastAsia="zh-CN"/>
              </w:rPr>
            </w:pPr>
            <w:r>
              <w:rPr>
                <w:rFonts w:hint="default" w:ascii="Times New Roman" w:hAnsi="Times New Roman" w:eastAsia="方正仿宋_GBK" w:cs="Times New Roman"/>
                <w:sz w:val="24"/>
                <w:szCs w:val="24"/>
                <w:highlight w:val="none"/>
                <w:lang w:eastAsia="zh-CN"/>
              </w:rPr>
              <w:t>带动前沿技术成果转化落地、培育高成长科技企业情况，可列举</w:t>
            </w:r>
            <w:r>
              <w:rPr>
                <w:rFonts w:hint="default" w:ascii="Times New Roman" w:hAnsi="Times New Roman" w:eastAsia="方正仿宋_GBK" w:cs="Times New Roman"/>
                <w:sz w:val="24"/>
                <w:szCs w:val="24"/>
                <w:highlight w:val="none"/>
                <w:lang w:val="en-US" w:eastAsia="zh-CN"/>
              </w:rPr>
              <w:t>1-2个企业案例</w:t>
            </w:r>
            <w:r>
              <w:rPr>
                <w:rFonts w:hint="default" w:ascii="Times New Roman" w:hAnsi="Times New Roman" w:eastAsia="方正仿宋_GBK" w:cs="Times New Roman"/>
                <w:sz w:val="24"/>
                <w:szCs w:val="24"/>
                <w:highlight w:val="none"/>
                <w:lang w:eastAsia="zh-CN"/>
              </w:rPr>
              <w:t>：</w:t>
            </w:r>
          </w:p>
        </w:tc>
      </w:tr>
      <w:tr w14:paraId="6F14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0" w:type="dxa"/>
            <w:gridSpan w:val="15"/>
            <w:vAlign w:val="center"/>
          </w:tcPr>
          <w:p w14:paraId="05A619DE">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cs="Times New Roman"/>
                <w:sz w:val="24"/>
                <w:szCs w:val="24"/>
                <w:highlight w:val="none"/>
              </w:rPr>
            </w:pPr>
            <w:r>
              <w:rPr>
                <w:rFonts w:hint="default" w:ascii="Times New Roman" w:hAnsi="Times New Roman" w:cs="Times New Roman"/>
                <w:b/>
                <w:sz w:val="24"/>
                <w:szCs w:val="24"/>
                <w:highlight w:val="none"/>
                <w:lang w:eastAsia="zh-CN"/>
              </w:rPr>
              <w:t>诚信承诺书</w:t>
            </w:r>
          </w:p>
          <w:p w14:paraId="7A671475">
            <w:pPr>
              <w:keepNext w:val="0"/>
              <w:keepLines w:val="0"/>
              <w:pageBreakBefore w:val="0"/>
              <w:widowControl w:val="0"/>
              <w:kinsoku/>
              <w:topLinePunct w:val="0"/>
              <w:bidi w:val="0"/>
              <w:adjustRightInd/>
              <w:spacing w:line="340" w:lineRule="exact"/>
              <w:ind w:firstLine="480" w:firstLineChars="200"/>
              <w:jc w:val="both"/>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我单位申报工业和信息化部科技型企业孵化器，所填报内容和提交材料真实、准确。若填报失实或违反规定，愿负全部责任，并承担由此产生的一切后果。</w:t>
            </w:r>
          </w:p>
          <w:p w14:paraId="6395328C">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cs="Times New Roman"/>
                <w:sz w:val="24"/>
                <w:szCs w:val="24"/>
                <w:highlight w:val="none"/>
              </w:rPr>
            </w:pPr>
          </w:p>
          <w:p w14:paraId="07456BCB">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cs="Times New Roman"/>
                <w:sz w:val="24"/>
                <w:szCs w:val="24"/>
                <w:highlight w:val="none"/>
              </w:rPr>
            </w:pPr>
          </w:p>
          <w:p w14:paraId="1567E807">
            <w:pPr>
              <w:keepNext w:val="0"/>
              <w:keepLines w:val="0"/>
              <w:pageBreakBefore w:val="0"/>
              <w:widowControl w:val="0"/>
              <w:kinsoku/>
              <w:topLinePunct w:val="0"/>
              <w:bidi w:val="0"/>
              <w:adjustRightInd/>
              <w:spacing w:line="340" w:lineRule="exact"/>
              <w:ind w:firstLine="480" w:firstLineChars="200"/>
              <w:jc w:val="center"/>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eastAsia="zh-CN"/>
              </w:rPr>
              <w:t>法定代表人</w:t>
            </w:r>
            <w:r>
              <w:rPr>
                <w:rFonts w:hint="default" w:ascii="Times New Roman" w:hAnsi="Times New Roman" w:cs="Times New Roman"/>
                <w:sz w:val="24"/>
                <w:szCs w:val="24"/>
                <w:highlight w:val="none"/>
              </w:rPr>
              <w:t>（签字或盖章）                 申报单位（盖章）</w:t>
            </w:r>
          </w:p>
          <w:p w14:paraId="2FC246E7">
            <w:pPr>
              <w:keepNext w:val="0"/>
              <w:keepLines w:val="0"/>
              <w:pageBreakBefore w:val="0"/>
              <w:widowControl w:val="0"/>
              <w:kinsoku/>
              <w:topLinePunct w:val="0"/>
              <w:bidi w:val="0"/>
              <w:adjustRightInd/>
              <w:spacing w:line="340" w:lineRule="exact"/>
              <w:ind w:firstLine="480" w:firstLineChars="200"/>
              <w:jc w:val="center"/>
              <w:textAlignment w:val="auto"/>
              <w:rPr>
                <w:rFonts w:hint="default" w:ascii="Times New Roman" w:hAnsi="Times New Roman" w:cs="Times New Roman"/>
                <w:sz w:val="24"/>
                <w:szCs w:val="24"/>
                <w:highlight w:val="none"/>
              </w:rPr>
            </w:pPr>
          </w:p>
          <w:p w14:paraId="48E0CBB9">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2025年</w:t>
            </w:r>
            <w:r>
              <w:rPr>
                <w:rFonts w:hint="default" w:ascii="Times New Roman" w:hAnsi="Times New Roman" w:cs="Times New Roman"/>
                <w:sz w:val="24"/>
                <w:szCs w:val="24"/>
                <w:highlight w:val="none"/>
                <w:lang w:val="en-US" w:eastAsia="zh-CN"/>
              </w:rPr>
              <w:t xml:space="preserve"> </w:t>
            </w:r>
            <w:r>
              <w:rPr>
                <w:rFonts w:hint="default" w:ascii="Times New Roman" w:hAnsi="Times New Roman" w:cs="Times New Roman"/>
                <w:sz w:val="24"/>
                <w:szCs w:val="24"/>
                <w:highlight w:val="none"/>
              </w:rPr>
              <w:t xml:space="preserve"> 月   日</w:t>
            </w:r>
          </w:p>
        </w:tc>
      </w:tr>
    </w:tbl>
    <w:p w14:paraId="6D0D769D">
      <w:pPr>
        <w:keepNext w:val="0"/>
        <w:keepLines w:val="0"/>
        <w:pageBreakBefore w:val="0"/>
        <w:widowControl w:val="0"/>
        <w:kinsoku/>
        <w:topLinePunct w:val="0"/>
        <w:bidi w:val="0"/>
        <w:adjustRightInd/>
        <w:textAlignment w:val="auto"/>
        <w:rPr>
          <w:rFonts w:hint="default" w:ascii="Times New Roman" w:hAnsi="Times New Roman" w:eastAsia="黑体" w:cs="Times New Roman"/>
          <w:highlight w:val="none"/>
          <w:lang w:val="en-US" w:eastAsia="zh-CN"/>
        </w:rPr>
      </w:pPr>
      <w:r>
        <w:rPr>
          <w:rFonts w:hint="default" w:ascii="Times New Roman" w:hAnsi="Times New Roman" w:eastAsia="方正黑体_GBK" w:cs="Times New Roman"/>
          <w:highlight w:val="none"/>
        </w:rPr>
        <w:br w:type="page"/>
      </w:r>
      <w:r>
        <w:rPr>
          <w:rFonts w:hint="default" w:ascii="Times New Roman" w:hAnsi="Times New Roman" w:eastAsia="黑体" w:cs="Times New Roman"/>
          <w:sz w:val="32"/>
          <w:szCs w:val="32"/>
          <w:highlight w:val="none"/>
          <w:lang w:eastAsia="zh-CN"/>
        </w:rPr>
        <w:t>附</w:t>
      </w:r>
      <w:r>
        <w:rPr>
          <w:rFonts w:hint="default" w:ascii="Times New Roman" w:hAnsi="Times New Roman" w:eastAsia="黑体" w:cs="Times New Roman"/>
          <w:sz w:val="32"/>
          <w:szCs w:val="32"/>
          <w:highlight w:val="none"/>
          <w:lang w:val="en-US" w:eastAsia="zh-CN"/>
        </w:rPr>
        <w:t>1</w:t>
      </w:r>
    </w:p>
    <w:p w14:paraId="35C5A3DC">
      <w:pPr>
        <w:keepNext w:val="0"/>
        <w:keepLines w:val="0"/>
        <w:pageBreakBefore w:val="0"/>
        <w:widowControl w:val="0"/>
        <w:kinsoku/>
        <w:topLinePunct w:val="0"/>
        <w:bidi w:val="0"/>
        <w:adjustRightInd/>
        <w:snapToGrid w:val="0"/>
        <w:jc w:val="center"/>
        <w:textAlignment w:val="auto"/>
        <w:rPr>
          <w:rFonts w:hint="default" w:ascii="方正小标宋_GBK" w:hAnsi="方正小标宋_GBK" w:eastAsia="方正小标宋_GBK" w:cs="方正小标宋_GBK"/>
          <w:b w:val="0"/>
          <w:bCs w:val="0"/>
          <w:color w:val="auto"/>
          <w:sz w:val="44"/>
          <w:szCs w:val="44"/>
          <w:highlight w:val="none"/>
          <w:lang w:eastAsia="zh-CN"/>
        </w:rPr>
      </w:pPr>
      <w:r>
        <w:rPr>
          <w:rFonts w:hint="default" w:ascii="方正小标宋_GBK" w:hAnsi="方正小标宋_GBK" w:eastAsia="方正小标宋_GBK" w:cs="方正小标宋_GBK"/>
          <w:b w:val="0"/>
          <w:bCs w:val="0"/>
          <w:color w:val="auto"/>
          <w:sz w:val="44"/>
          <w:szCs w:val="44"/>
          <w:highlight w:val="none"/>
          <w:lang w:eastAsia="zh-CN"/>
        </w:rPr>
        <w:t>相关证明材料</w:t>
      </w:r>
    </w:p>
    <w:p w14:paraId="1974EF16">
      <w:pPr>
        <w:pStyle w:val="2"/>
        <w:keepNext w:val="0"/>
        <w:keepLines w:val="0"/>
        <w:pageBreakBefore w:val="0"/>
        <w:widowControl w:val="0"/>
        <w:kinsoku/>
        <w:topLinePunct w:val="0"/>
        <w:bidi w:val="0"/>
        <w:adjustRightInd/>
        <w:textAlignment w:val="auto"/>
        <w:rPr>
          <w:rFonts w:hint="default" w:ascii="Times New Roman" w:hAnsi="Times New Roman" w:cs="Times New Roman"/>
          <w:highlight w:val="none"/>
          <w:lang w:val="en-US" w:eastAsia="zh-CN"/>
        </w:rPr>
      </w:pPr>
    </w:p>
    <w:p w14:paraId="600C7C94">
      <w:pPr>
        <w:keepNext w:val="0"/>
        <w:keepLines w:val="0"/>
        <w:pageBreakBefore w:val="0"/>
        <w:widowControl w:val="0"/>
        <w:numPr>
          <w:ilvl w:val="0"/>
          <w:numId w:val="1"/>
        </w:numPr>
        <w:kinsoku/>
        <w:topLinePunct w:val="0"/>
        <w:bidi w:val="0"/>
        <w:adjustRightInd/>
        <w:spacing w:line="360" w:lineRule="auto"/>
        <w:ind w:firstLine="640" w:firstLineChars="200"/>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孵化场地面积证明文件（</w:t>
      </w:r>
      <w:r>
        <w:rPr>
          <w:rFonts w:hint="default" w:ascii="Times New Roman" w:hAnsi="Times New Roman" w:eastAsia="方正仿宋_GBK" w:cs="Times New Roman"/>
          <w:color w:val="000000"/>
          <w:sz w:val="32"/>
          <w:szCs w:val="32"/>
          <w:highlight w:val="none"/>
        </w:rPr>
        <w:t>自有产权证明须提供产权证复印件</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受托管理须提供受托管理合同及产权证复印件</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租赁需提供租赁场地合同复印件及产权证复印件</w:t>
      </w:r>
      <w:r>
        <w:rPr>
          <w:rFonts w:hint="default" w:ascii="Times New Roman" w:hAnsi="Times New Roman" w:eastAsia="方正仿宋_GBK" w:cs="Times New Roman"/>
          <w:color w:val="000000"/>
          <w:sz w:val="32"/>
          <w:szCs w:val="32"/>
          <w:highlight w:val="none"/>
          <w:lang w:val="en-US" w:eastAsia="zh-CN"/>
        </w:rPr>
        <w:t>）；</w:t>
      </w:r>
    </w:p>
    <w:p w14:paraId="667929BE">
      <w:pPr>
        <w:keepNext w:val="0"/>
        <w:keepLines w:val="0"/>
        <w:pageBreakBefore w:val="0"/>
        <w:widowControl w:val="0"/>
        <w:numPr>
          <w:ilvl w:val="0"/>
          <w:numId w:val="1"/>
        </w:numPr>
        <w:kinsoku/>
        <w:topLinePunct w:val="0"/>
        <w:bidi w:val="0"/>
        <w:adjustRightInd/>
        <w:spacing w:line="360" w:lineRule="auto"/>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孵化器管理机构人员</w:t>
      </w:r>
      <w:r>
        <w:rPr>
          <w:rFonts w:hint="default" w:ascii="Times New Roman" w:hAnsi="Times New Roman" w:eastAsia="方正仿宋_GBK" w:cs="Times New Roman"/>
          <w:color w:val="000000"/>
          <w:sz w:val="32"/>
          <w:szCs w:val="32"/>
          <w:highlight w:val="none"/>
          <w:lang w:eastAsia="zh-CN"/>
        </w:rPr>
        <w:t>名单及</w:t>
      </w:r>
      <w:r>
        <w:rPr>
          <w:rFonts w:hint="default" w:ascii="Times New Roman" w:hAnsi="Times New Roman" w:eastAsia="方正仿宋_GBK" w:cs="Times New Roman"/>
          <w:color w:val="000000"/>
          <w:sz w:val="32"/>
          <w:szCs w:val="32"/>
          <w:highlight w:val="none"/>
          <w:lang w:val="en-US" w:eastAsia="zh-CN"/>
        </w:rPr>
        <w:t>社保记录；</w:t>
      </w:r>
    </w:p>
    <w:p w14:paraId="43BDF074">
      <w:pPr>
        <w:keepNext w:val="0"/>
        <w:keepLines w:val="0"/>
        <w:pageBreakBefore w:val="0"/>
        <w:widowControl w:val="0"/>
        <w:numPr>
          <w:ilvl w:val="0"/>
          <w:numId w:val="1"/>
        </w:numPr>
        <w:kinsoku/>
        <w:topLinePunct w:val="0"/>
        <w:bidi w:val="0"/>
        <w:adjustRightInd/>
        <w:spacing w:line="360" w:lineRule="auto"/>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lang w:val="en-US" w:eastAsia="zh-CN"/>
        </w:rPr>
        <w:t>股权投资基金</w:t>
      </w:r>
      <w:r>
        <w:rPr>
          <w:rFonts w:hint="default" w:ascii="Times New Roman" w:hAnsi="Times New Roman" w:eastAsia="方正仿宋_GBK" w:cs="Times New Roman"/>
          <w:color w:val="000000"/>
          <w:sz w:val="32"/>
          <w:szCs w:val="32"/>
          <w:highlight w:val="none"/>
        </w:rPr>
        <w:t>成立文件</w:t>
      </w:r>
      <w:r>
        <w:rPr>
          <w:rFonts w:hint="default" w:ascii="Times New Roman" w:hAnsi="Times New Roman" w:eastAsia="方正仿宋_GBK" w:cs="Times New Roman"/>
          <w:color w:val="000000"/>
          <w:sz w:val="32"/>
          <w:szCs w:val="32"/>
          <w:highlight w:val="none"/>
          <w:lang w:eastAsia="zh-CN"/>
        </w:rPr>
        <w:t>相关</w:t>
      </w:r>
      <w:r>
        <w:rPr>
          <w:rFonts w:hint="default" w:ascii="Times New Roman" w:hAnsi="Times New Roman" w:eastAsia="方正仿宋_GBK" w:cs="Times New Roman"/>
          <w:color w:val="000000"/>
          <w:sz w:val="32"/>
          <w:szCs w:val="32"/>
          <w:highlight w:val="none"/>
        </w:rPr>
        <w:t>文件</w:t>
      </w:r>
      <w:r>
        <w:rPr>
          <w:rFonts w:hint="default" w:ascii="Times New Roman" w:hAnsi="Times New Roman" w:eastAsia="方正仿宋_GBK" w:cs="Times New Roman"/>
          <w:color w:val="000000"/>
          <w:sz w:val="32"/>
          <w:szCs w:val="32"/>
          <w:highlight w:val="none"/>
          <w:lang w:eastAsia="zh-CN"/>
        </w:rPr>
        <w:t>复印件（加盖公章）；</w:t>
      </w:r>
    </w:p>
    <w:p w14:paraId="178ACAE8">
      <w:pPr>
        <w:keepNext w:val="0"/>
        <w:keepLines w:val="0"/>
        <w:pageBreakBefore w:val="0"/>
        <w:widowControl w:val="0"/>
        <w:numPr>
          <w:ilvl w:val="0"/>
          <w:numId w:val="1"/>
        </w:numPr>
        <w:kinsoku/>
        <w:topLinePunct w:val="0"/>
        <w:bidi w:val="0"/>
        <w:adjustRightInd/>
        <w:spacing w:line="360" w:lineRule="auto"/>
        <w:ind w:leftChars="0" w:firstLine="640" w:firstLineChars="200"/>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孵化服务收入专项审计报告（应由具有执业许可的专业会计师事务所出具，带有统一监</w:t>
      </w:r>
      <w:r>
        <w:rPr>
          <w:rFonts w:hint="default" w:ascii="Times New Roman" w:hAnsi="Times New Roman" w:eastAsia="方正仿宋_GBK" w:cs="Times New Roman"/>
          <w:color w:val="000000"/>
          <w:sz w:val="32"/>
          <w:szCs w:val="32"/>
          <w:highlight w:val="none"/>
        </w:rPr>
        <w:t>管平台赋码</w:t>
      </w:r>
      <w:r>
        <w:rPr>
          <w:rFonts w:hint="default" w:ascii="Times New Roman" w:hAnsi="Times New Roman" w:eastAsia="方正仿宋_GBK" w:cs="Times New Roman"/>
          <w:color w:val="000000"/>
          <w:sz w:val="32"/>
          <w:szCs w:val="32"/>
          <w:highlight w:val="none"/>
          <w:lang w:val="en-US" w:eastAsia="zh-CN"/>
        </w:rPr>
        <w:t>的专业服务审计报告）。</w:t>
      </w:r>
    </w:p>
    <w:p w14:paraId="3383F713">
      <w:pPr>
        <w:keepNext w:val="0"/>
        <w:keepLines w:val="0"/>
        <w:pageBreakBefore w:val="0"/>
        <w:widowControl w:val="0"/>
        <w:kinsoku/>
        <w:topLinePunct w:val="0"/>
        <w:bidi w:val="0"/>
        <w:adjustRightInd/>
        <w:jc w:val="left"/>
        <w:textAlignment w:val="auto"/>
        <w:rPr>
          <w:rFonts w:hint="default" w:ascii="Times New Roman" w:hAnsi="Times New Roman" w:cs="Times New Roman"/>
          <w:highlight w:val="none"/>
          <w:lang w:val="en-US" w:eastAsia="zh-CN"/>
        </w:rPr>
        <w:sectPr>
          <w:footerReference r:id="rId4" w:type="default"/>
          <w:headerReference r:id="rId3" w:type="even"/>
          <w:footerReference r:id="rId5" w:type="even"/>
          <w:pgSz w:w="11907" w:h="16840"/>
          <w:pgMar w:top="1814" w:right="1531" w:bottom="1985" w:left="1531" w:header="720" w:footer="1474" w:gutter="0"/>
          <w:pgNumType w:fmt="numberInDash"/>
          <w:cols w:space="720" w:num="1"/>
          <w:docGrid w:linePitch="326" w:charSpace="0"/>
        </w:sectPr>
      </w:pPr>
      <w:r>
        <w:rPr>
          <w:rFonts w:hint="default" w:ascii="Times New Roman" w:hAnsi="Times New Roman" w:cs="Times New Roman"/>
          <w:highlight w:val="none"/>
          <w:lang w:val="en-US" w:eastAsia="zh-CN"/>
        </w:rPr>
        <w:t xml:space="preserve"> </w:t>
      </w:r>
    </w:p>
    <w:p w14:paraId="713FBC65">
      <w:pPr>
        <w:keepNext w:val="0"/>
        <w:keepLines w:val="0"/>
        <w:pageBreakBefore w:val="0"/>
        <w:widowControl w:val="0"/>
        <w:kinsoku/>
        <w:topLinePunct w:val="0"/>
        <w:bidi w:val="0"/>
        <w:adjustRightInd/>
        <w:ind w:firstLine="0" w:firstLineChars="0"/>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附</w:t>
      </w:r>
      <w:r>
        <w:rPr>
          <w:rFonts w:hint="default" w:ascii="Times New Roman" w:hAnsi="Times New Roman" w:eastAsia="黑体" w:cs="Times New Roman"/>
          <w:sz w:val="32"/>
          <w:szCs w:val="32"/>
          <w:highlight w:val="none"/>
          <w:lang w:val="en-US" w:eastAsia="zh-CN"/>
        </w:rPr>
        <w:t>2</w:t>
      </w:r>
    </w:p>
    <w:p w14:paraId="01B8AFB9">
      <w:pPr>
        <w:keepNext w:val="0"/>
        <w:keepLines w:val="0"/>
        <w:pageBreakBefore w:val="0"/>
        <w:widowControl w:val="0"/>
        <w:kinsoku/>
        <w:topLinePunct w:val="0"/>
        <w:bidi w:val="0"/>
        <w:adjustRightInd/>
        <w:snapToGrid w:val="0"/>
        <w:jc w:val="center"/>
        <w:textAlignment w:val="auto"/>
        <w:rPr>
          <w:rFonts w:hint="default" w:ascii="方正小标宋_GBK" w:hAnsi="方正小标宋_GBK" w:eastAsia="方正小标宋_GBK" w:cs="方正小标宋_GBK"/>
          <w:b w:val="0"/>
          <w:bCs w:val="0"/>
          <w:color w:val="auto"/>
          <w:sz w:val="44"/>
          <w:szCs w:val="44"/>
          <w:highlight w:val="none"/>
          <w:lang w:eastAsia="zh-CN"/>
        </w:rPr>
      </w:pPr>
      <w:r>
        <w:rPr>
          <w:rFonts w:hint="default" w:ascii="方正小标宋_GBK" w:hAnsi="方正小标宋_GBK" w:eastAsia="方正小标宋_GBK" w:cs="方正小标宋_GBK"/>
          <w:b w:val="0"/>
          <w:bCs w:val="0"/>
          <w:color w:val="auto"/>
          <w:sz w:val="44"/>
          <w:szCs w:val="44"/>
          <w:highlight w:val="none"/>
          <w:lang w:eastAsia="zh-CN"/>
        </w:rPr>
        <w:t>孵化服务企业情况汇总表</w:t>
      </w:r>
    </w:p>
    <w:tbl>
      <w:tblPr>
        <w:tblStyle w:val="4"/>
        <w:tblW w:w="132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5"/>
        <w:gridCol w:w="564"/>
        <w:gridCol w:w="494"/>
        <w:gridCol w:w="446"/>
        <w:gridCol w:w="613"/>
        <w:gridCol w:w="663"/>
        <w:gridCol w:w="525"/>
        <w:gridCol w:w="670"/>
        <w:gridCol w:w="784"/>
        <w:gridCol w:w="752"/>
        <w:gridCol w:w="752"/>
        <w:gridCol w:w="841"/>
        <w:gridCol w:w="752"/>
        <w:gridCol w:w="762"/>
        <w:gridCol w:w="821"/>
        <w:gridCol w:w="812"/>
        <w:gridCol w:w="959"/>
        <w:gridCol w:w="732"/>
        <w:gridCol w:w="831"/>
      </w:tblGrid>
      <w:tr w14:paraId="402F06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73" w:hRule="atLeast"/>
          <w:tblHeader/>
        </w:trPr>
        <w:tc>
          <w:tcPr>
            <w:tcW w:w="475" w:type="dxa"/>
            <w:vAlign w:val="center"/>
          </w:tcPr>
          <w:p w14:paraId="625A3CD7">
            <w:pPr>
              <w:keepNext w:val="0"/>
              <w:keepLines w:val="0"/>
              <w:pageBreakBefore w:val="0"/>
              <w:widowControl w:val="0"/>
              <w:kinsoku/>
              <w:topLinePunct w:val="0"/>
              <w:bidi w:val="0"/>
              <w:adjustRightInd/>
              <w:snapToGrid/>
              <w:spacing w:line="240" w:lineRule="auto"/>
              <w:jc w:val="center"/>
              <w:textAlignment w:val="auto"/>
              <w:rPr>
                <w:rFonts w:hint="default" w:ascii="Times New Roman" w:hAnsi="Times New Roman" w:eastAsia="宋体" w:cs="Times New Roman"/>
                <w:b/>
                <w:bCs/>
                <w:color w:val="000000"/>
                <w:kern w:val="0"/>
                <w:sz w:val="21"/>
                <w:szCs w:val="21"/>
                <w:highlight w:val="none"/>
              </w:rPr>
            </w:pPr>
            <w:r>
              <w:rPr>
                <w:rFonts w:hint="default" w:ascii="Times New Roman" w:hAnsi="Times New Roman" w:eastAsia="宋体" w:cs="Times New Roman"/>
                <w:b/>
                <w:bCs/>
                <w:color w:val="000000"/>
                <w:kern w:val="0"/>
                <w:sz w:val="21"/>
                <w:szCs w:val="21"/>
                <w:highlight w:val="none"/>
              </w:rPr>
              <w:t>序号</w:t>
            </w:r>
          </w:p>
        </w:tc>
        <w:tc>
          <w:tcPr>
            <w:tcW w:w="564" w:type="dxa"/>
            <w:vAlign w:val="center"/>
          </w:tcPr>
          <w:p w14:paraId="7011D48E">
            <w:pPr>
              <w:keepNext w:val="0"/>
              <w:keepLines w:val="0"/>
              <w:pageBreakBefore w:val="0"/>
              <w:widowControl w:val="0"/>
              <w:kinsoku/>
              <w:topLinePunct w:val="0"/>
              <w:bidi w:val="0"/>
              <w:adjustRightInd/>
              <w:snapToGrid/>
              <w:spacing w:line="240" w:lineRule="auto"/>
              <w:jc w:val="center"/>
              <w:textAlignment w:val="auto"/>
              <w:rPr>
                <w:rFonts w:hint="default" w:ascii="Times New Roman" w:hAnsi="Times New Roman" w:eastAsia="宋体" w:cs="Times New Roman"/>
                <w:b/>
                <w:bCs/>
                <w:color w:val="000000"/>
                <w:kern w:val="0"/>
                <w:sz w:val="21"/>
                <w:szCs w:val="21"/>
                <w:highlight w:val="none"/>
              </w:rPr>
            </w:pPr>
            <w:r>
              <w:rPr>
                <w:rFonts w:hint="default" w:ascii="Times New Roman" w:hAnsi="Times New Roman" w:eastAsia="宋体" w:cs="Times New Roman"/>
                <w:b/>
                <w:bCs/>
                <w:color w:val="000000"/>
                <w:kern w:val="0"/>
                <w:sz w:val="21"/>
                <w:szCs w:val="21"/>
                <w:highlight w:val="none"/>
              </w:rPr>
              <w:t>企业名称</w:t>
            </w:r>
          </w:p>
        </w:tc>
        <w:tc>
          <w:tcPr>
            <w:tcW w:w="494" w:type="dxa"/>
            <w:vAlign w:val="center"/>
          </w:tcPr>
          <w:p w14:paraId="565A3060">
            <w:pPr>
              <w:keepNext w:val="0"/>
              <w:keepLines w:val="0"/>
              <w:pageBreakBefore w:val="0"/>
              <w:widowControl w:val="0"/>
              <w:kinsoku/>
              <w:topLinePunct w:val="0"/>
              <w:bidi w:val="0"/>
              <w:adjustRightInd/>
              <w:snapToGrid/>
              <w:spacing w:line="240" w:lineRule="auto"/>
              <w:jc w:val="center"/>
              <w:textAlignment w:val="auto"/>
              <w:rPr>
                <w:rFonts w:hint="default" w:ascii="Times New Roman" w:hAnsi="Times New Roman" w:eastAsia="宋体" w:cs="Times New Roman"/>
                <w:b/>
                <w:bCs/>
                <w:color w:val="000000"/>
                <w:kern w:val="0"/>
                <w:sz w:val="21"/>
                <w:szCs w:val="21"/>
                <w:highlight w:val="none"/>
              </w:rPr>
            </w:pPr>
            <w:r>
              <w:rPr>
                <w:rFonts w:hint="default" w:ascii="Times New Roman" w:hAnsi="Times New Roman" w:eastAsia="宋体" w:cs="Times New Roman"/>
                <w:b/>
                <w:bCs/>
                <w:color w:val="000000"/>
                <w:kern w:val="0"/>
                <w:sz w:val="21"/>
                <w:szCs w:val="21"/>
                <w:highlight w:val="none"/>
              </w:rPr>
              <w:t>统一社会信用代码</w:t>
            </w:r>
          </w:p>
        </w:tc>
        <w:tc>
          <w:tcPr>
            <w:tcW w:w="446" w:type="dxa"/>
            <w:vAlign w:val="center"/>
          </w:tcPr>
          <w:p w14:paraId="65FA4C0D">
            <w:pPr>
              <w:keepNext w:val="0"/>
              <w:keepLines w:val="0"/>
              <w:pageBreakBefore w:val="0"/>
              <w:widowControl w:val="0"/>
              <w:kinsoku/>
              <w:topLinePunct w:val="0"/>
              <w:bidi w:val="0"/>
              <w:adjustRightInd/>
              <w:snapToGrid/>
              <w:spacing w:line="240" w:lineRule="auto"/>
              <w:jc w:val="center"/>
              <w:textAlignment w:val="auto"/>
              <w:rPr>
                <w:rFonts w:hint="default" w:ascii="Times New Roman" w:hAnsi="Times New Roman" w:eastAsia="宋体" w:cs="Times New Roman"/>
                <w:b/>
                <w:bCs/>
                <w:color w:val="000000"/>
                <w:kern w:val="0"/>
                <w:sz w:val="21"/>
                <w:szCs w:val="21"/>
                <w:highlight w:val="none"/>
                <w:lang w:eastAsia="zh-CN"/>
              </w:rPr>
            </w:pPr>
            <w:r>
              <w:rPr>
                <w:rFonts w:hint="default" w:ascii="Times New Roman" w:hAnsi="Times New Roman" w:eastAsia="宋体" w:cs="Times New Roman"/>
                <w:b/>
                <w:bCs/>
                <w:color w:val="000000"/>
                <w:kern w:val="0"/>
                <w:sz w:val="21"/>
                <w:szCs w:val="21"/>
                <w:highlight w:val="none"/>
              </w:rPr>
              <w:t>注册时间</w:t>
            </w:r>
          </w:p>
        </w:tc>
        <w:tc>
          <w:tcPr>
            <w:tcW w:w="613" w:type="dxa"/>
            <w:vAlign w:val="center"/>
          </w:tcPr>
          <w:p w14:paraId="2AC3C1D5">
            <w:pPr>
              <w:keepNext w:val="0"/>
              <w:keepLines w:val="0"/>
              <w:pageBreakBefore w:val="0"/>
              <w:widowControl w:val="0"/>
              <w:kinsoku/>
              <w:topLinePunct w:val="0"/>
              <w:bidi w:val="0"/>
              <w:adjustRightInd/>
              <w:snapToGrid/>
              <w:spacing w:line="240" w:lineRule="auto"/>
              <w:jc w:val="center"/>
              <w:textAlignment w:val="auto"/>
              <w:rPr>
                <w:rFonts w:hint="default" w:ascii="Times New Roman" w:hAnsi="Times New Roman" w:eastAsia="宋体" w:cs="Times New Roman"/>
                <w:b/>
                <w:bCs/>
                <w:color w:val="000000"/>
                <w:kern w:val="0"/>
                <w:sz w:val="21"/>
                <w:szCs w:val="21"/>
                <w:highlight w:val="none"/>
                <w:lang w:val="en-US" w:eastAsia="zh-CN"/>
              </w:rPr>
            </w:pPr>
            <w:r>
              <w:rPr>
                <w:rFonts w:hint="default" w:ascii="Times New Roman" w:hAnsi="Times New Roman" w:eastAsia="宋体" w:cs="Times New Roman"/>
                <w:b/>
                <w:bCs/>
                <w:color w:val="000000"/>
                <w:kern w:val="0"/>
                <w:sz w:val="21"/>
                <w:szCs w:val="21"/>
                <w:highlight w:val="none"/>
                <w:lang w:eastAsia="zh-CN"/>
              </w:rPr>
              <w:t>注册地址</w:t>
            </w:r>
          </w:p>
        </w:tc>
        <w:tc>
          <w:tcPr>
            <w:tcW w:w="663" w:type="dxa"/>
            <w:vAlign w:val="center"/>
          </w:tcPr>
          <w:p w14:paraId="3014C293">
            <w:pPr>
              <w:keepNext w:val="0"/>
              <w:keepLines w:val="0"/>
              <w:pageBreakBefore w:val="0"/>
              <w:widowControl w:val="0"/>
              <w:kinsoku/>
              <w:topLinePunct w:val="0"/>
              <w:bidi w:val="0"/>
              <w:adjustRightInd/>
              <w:snapToGrid/>
              <w:spacing w:line="240" w:lineRule="auto"/>
              <w:jc w:val="center"/>
              <w:textAlignment w:val="auto"/>
              <w:rPr>
                <w:rFonts w:hint="default" w:ascii="Times New Roman" w:hAnsi="Times New Roman" w:eastAsia="宋体" w:cs="Times New Roman"/>
                <w:b/>
                <w:bCs/>
                <w:color w:val="000000"/>
                <w:kern w:val="0"/>
                <w:sz w:val="21"/>
                <w:szCs w:val="21"/>
                <w:highlight w:val="none"/>
              </w:rPr>
            </w:pPr>
            <w:r>
              <w:rPr>
                <w:rFonts w:hint="default" w:ascii="Times New Roman" w:hAnsi="Times New Roman" w:eastAsia="宋体" w:cs="Times New Roman"/>
                <w:b/>
                <w:bCs/>
                <w:color w:val="000000"/>
                <w:kern w:val="0"/>
                <w:sz w:val="21"/>
                <w:szCs w:val="21"/>
                <w:highlight w:val="none"/>
              </w:rPr>
              <w:t>注册资金（万元）</w:t>
            </w:r>
          </w:p>
        </w:tc>
        <w:tc>
          <w:tcPr>
            <w:tcW w:w="525" w:type="dxa"/>
            <w:vAlign w:val="center"/>
          </w:tcPr>
          <w:p w14:paraId="3D12EA04">
            <w:pPr>
              <w:keepNext w:val="0"/>
              <w:keepLines w:val="0"/>
              <w:pageBreakBefore w:val="0"/>
              <w:widowControl w:val="0"/>
              <w:kinsoku/>
              <w:topLinePunct w:val="0"/>
              <w:bidi w:val="0"/>
              <w:adjustRightInd/>
              <w:snapToGrid/>
              <w:spacing w:line="240" w:lineRule="auto"/>
              <w:jc w:val="center"/>
              <w:textAlignment w:val="auto"/>
              <w:rPr>
                <w:rFonts w:hint="default" w:ascii="Times New Roman" w:hAnsi="Times New Roman" w:eastAsia="宋体" w:cs="Times New Roman"/>
                <w:b/>
                <w:bCs/>
                <w:color w:val="000000"/>
                <w:kern w:val="0"/>
                <w:sz w:val="21"/>
                <w:szCs w:val="21"/>
                <w:highlight w:val="none"/>
              </w:rPr>
            </w:pPr>
            <w:r>
              <w:rPr>
                <w:rFonts w:hint="default" w:ascii="Times New Roman" w:hAnsi="Times New Roman" w:eastAsia="宋体" w:cs="Times New Roman"/>
                <w:b/>
                <w:bCs/>
                <w:color w:val="000000"/>
                <w:kern w:val="0"/>
                <w:sz w:val="21"/>
                <w:szCs w:val="21"/>
                <w:highlight w:val="none"/>
              </w:rPr>
              <w:t>技术领域</w:t>
            </w:r>
          </w:p>
        </w:tc>
        <w:tc>
          <w:tcPr>
            <w:tcW w:w="670" w:type="dxa"/>
            <w:vAlign w:val="center"/>
          </w:tcPr>
          <w:p w14:paraId="1B1B7A7F">
            <w:pPr>
              <w:keepNext w:val="0"/>
              <w:keepLines w:val="0"/>
              <w:pageBreakBefore w:val="0"/>
              <w:widowControl w:val="0"/>
              <w:kinsoku/>
              <w:topLinePunct w:val="0"/>
              <w:bidi w:val="0"/>
              <w:adjustRightInd/>
              <w:snapToGrid/>
              <w:spacing w:line="240" w:lineRule="auto"/>
              <w:jc w:val="center"/>
              <w:textAlignment w:val="auto"/>
              <w:rPr>
                <w:rFonts w:hint="default" w:ascii="Times New Roman" w:hAnsi="Times New Roman" w:eastAsia="宋体" w:cs="Times New Roman"/>
                <w:b/>
                <w:bCs/>
                <w:color w:val="000000"/>
                <w:kern w:val="0"/>
                <w:sz w:val="21"/>
                <w:szCs w:val="21"/>
                <w:highlight w:val="none"/>
                <w:lang w:eastAsia="zh-CN"/>
              </w:rPr>
            </w:pPr>
            <w:r>
              <w:rPr>
                <w:rFonts w:hint="default" w:ascii="Times New Roman" w:hAnsi="Times New Roman" w:eastAsia="宋体" w:cs="Times New Roman"/>
                <w:b/>
                <w:bCs/>
                <w:color w:val="000000"/>
                <w:kern w:val="0"/>
                <w:sz w:val="21"/>
                <w:szCs w:val="21"/>
                <w:highlight w:val="none"/>
                <w:lang w:eastAsia="zh-CN"/>
              </w:rPr>
              <w:t>是否</w:t>
            </w:r>
            <w:r>
              <w:rPr>
                <w:rFonts w:hint="default" w:ascii="Times New Roman" w:hAnsi="Times New Roman" w:eastAsia="宋体" w:cs="Times New Roman"/>
                <w:b/>
                <w:bCs/>
                <w:color w:val="000000"/>
                <w:kern w:val="0"/>
                <w:sz w:val="21"/>
                <w:szCs w:val="21"/>
                <w:highlight w:val="none"/>
                <w:lang w:val="en-US" w:eastAsia="zh-CN"/>
              </w:rPr>
              <w:t>认定为创新</w:t>
            </w:r>
            <w:r>
              <w:rPr>
                <w:rFonts w:hint="default" w:ascii="Times New Roman" w:hAnsi="Times New Roman" w:eastAsia="宋体" w:cs="Times New Roman"/>
                <w:b/>
                <w:bCs/>
                <w:color w:val="000000"/>
                <w:kern w:val="0"/>
                <w:sz w:val="21"/>
                <w:szCs w:val="21"/>
                <w:highlight w:val="none"/>
                <w:lang w:eastAsia="zh-CN"/>
              </w:rPr>
              <w:t>型中小企业</w:t>
            </w:r>
          </w:p>
        </w:tc>
        <w:tc>
          <w:tcPr>
            <w:tcW w:w="784" w:type="dxa"/>
            <w:vAlign w:val="center"/>
          </w:tcPr>
          <w:p w14:paraId="7FC4EC7C">
            <w:pPr>
              <w:keepNext w:val="0"/>
              <w:keepLines w:val="0"/>
              <w:pageBreakBefore w:val="0"/>
              <w:widowControl w:val="0"/>
              <w:kinsoku/>
              <w:topLinePunct w:val="0"/>
              <w:bidi w:val="0"/>
              <w:adjustRightInd/>
              <w:snapToGrid/>
              <w:spacing w:line="240" w:lineRule="auto"/>
              <w:jc w:val="center"/>
              <w:textAlignment w:val="auto"/>
              <w:rPr>
                <w:rFonts w:hint="default" w:ascii="Times New Roman" w:hAnsi="Times New Roman" w:eastAsia="宋体" w:cs="Times New Roman"/>
                <w:b/>
                <w:bCs/>
                <w:color w:val="000000"/>
                <w:kern w:val="0"/>
                <w:sz w:val="21"/>
                <w:szCs w:val="21"/>
                <w:highlight w:val="none"/>
                <w:lang w:eastAsia="zh-CN"/>
              </w:rPr>
            </w:pPr>
            <w:r>
              <w:rPr>
                <w:rFonts w:hint="default" w:ascii="Times New Roman" w:hAnsi="Times New Roman" w:eastAsia="宋体" w:cs="Times New Roman"/>
                <w:b/>
                <w:bCs/>
                <w:color w:val="000000"/>
                <w:kern w:val="0"/>
                <w:sz w:val="21"/>
                <w:szCs w:val="21"/>
                <w:highlight w:val="none"/>
                <w:lang w:eastAsia="zh-CN"/>
              </w:rPr>
              <w:t>是否完成科技型中小企业入库</w:t>
            </w:r>
          </w:p>
        </w:tc>
        <w:tc>
          <w:tcPr>
            <w:tcW w:w="752" w:type="dxa"/>
            <w:vAlign w:val="center"/>
          </w:tcPr>
          <w:p w14:paraId="7B47EBFF">
            <w:pPr>
              <w:keepNext w:val="0"/>
              <w:keepLines w:val="0"/>
              <w:pageBreakBefore w:val="0"/>
              <w:widowControl w:val="0"/>
              <w:kinsoku/>
              <w:topLinePunct w:val="0"/>
              <w:bidi w:val="0"/>
              <w:adjustRightInd/>
              <w:snapToGrid/>
              <w:spacing w:line="240" w:lineRule="auto"/>
              <w:jc w:val="center"/>
              <w:textAlignment w:val="auto"/>
              <w:rPr>
                <w:rFonts w:hint="default" w:ascii="Times New Roman" w:hAnsi="Times New Roman" w:eastAsia="宋体" w:cs="Times New Roman"/>
                <w:b/>
                <w:bCs/>
                <w:color w:val="000000"/>
                <w:kern w:val="0"/>
                <w:sz w:val="21"/>
                <w:szCs w:val="21"/>
                <w:highlight w:val="none"/>
                <w:lang w:val="en-US" w:eastAsia="zh-CN"/>
              </w:rPr>
            </w:pPr>
            <w:r>
              <w:rPr>
                <w:rFonts w:hint="default" w:ascii="Times New Roman" w:hAnsi="Times New Roman" w:eastAsia="宋体" w:cs="Times New Roman"/>
                <w:b/>
                <w:bCs/>
                <w:color w:val="000000"/>
                <w:kern w:val="0"/>
                <w:sz w:val="21"/>
                <w:szCs w:val="21"/>
                <w:highlight w:val="none"/>
                <w:lang w:val="en-US" w:eastAsia="zh-CN"/>
              </w:rPr>
              <w:t>是否认定为高新技术企业</w:t>
            </w:r>
          </w:p>
        </w:tc>
        <w:tc>
          <w:tcPr>
            <w:tcW w:w="752" w:type="dxa"/>
            <w:vAlign w:val="center"/>
          </w:tcPr>
          <w:p w14:paraId="59E74092">
            <w:pPr>
              <w:keepNext w:val="0"/>
              <w:keepLines w:val="0"/>
              <w:pageBreakBefore w:val="0"/>
              <w:widowControl w:val="0"/>
              <w:kinsoku/>
              <w:topLinePunct w:val="0"/>
              <w:bidi w:val="0"/>
              <w:adjustRightInd/>
              <w:snapToGrid/>
              <w:spacing w:line="240" w:lineRule="auto"/>
              <w:jc w:val="center"/>
              <w:textAlignment w:val="auto"/>
              <w:rPr>
                <w:rFonts w:hint="default" w:ascii="Times New Roman" w:hAnsi="Times New Roman" w:eastAsia="宋体" w:cs="Times New Roman"/>
                <w:b/>
                <w:bCs/>
                <w:color w:val="000000"/>
                <w:kern w:val="0"/>
                <w:sz w:val="21"/>
                <w:szCs w:val="21"/>
                <w:highlight w:val="none"/>
              </w:rPr>
            </w:pPr>
            <w:r>
              <w:rPr>
                <w:rFonts w:hint="default" w:ascii="Times New Roman" w:hAnsi="Times New Roman" w:eastAsia="宋体" w:cs="Times New Roman"/>
                <w:b/>
                <w:bCs/>
                <w:color w:val="000000"/>
                <w:kern w:val="0"/>
                <w:sz w:val="21"/>
                <w:szCs w:val="21"/>
                <w:highlight w:val="none"/>
                <w:lang w:val="en-US" w:eastAsia="zh-CN"/>
              </w:rPr>
              <w:t>2024年度是否获得投融资（是/否）</w:t>
            </w:r>
          </w:p>
        </w:tc>
        <w:tc>
          <w:tcPr>
            <w:tcW w:w="841" w:type="dxa"/>
            <w:vAlign w:val="center"/>
          </w:tcPr>
          <w:p w14:paraId="1931412B">
            <w:pPr>
              <w:keepNext w:val="0"/>
              <w:keepLines w:val="0"/>
              <w:pageBreakBefore w:val="0"/>
              <w:widowControl w:val="0"/>
              <w:kinsoku/>
              <w:topLinePunct w:val="0"/>
              <w:bidi w:val="0"/>
              <w:adjustRightInd/>
              <w:snapToGrid/>
              <w:spacing w:line="240" w:lineRule="auto"/>
              <w:jc w:val="center"/>
              <w:textAlignment w:val="auto"/>
              <w:rPr>
                <w:rFonts w:hint="default" w:ascii="Times New Roman" w:hAnsi="Times New Roman" w:eastAsia="宋体" w:cs="Times New Roman"/>
                <w:b/>
                <w:bCs/>
                <w:color w:val="000000"/>
                <w:kern w:val="0"/>
                <w:sz w:val="21"/>
                <w:szCs w:val="21"/>
                <w:highlight w:val="none"/>
              </w:rPr>
            </w:pPr>
            <w:r>
              <w:rPr>
                <w:rFonts w:hint="default" w:ascii="Times New Roman" w:hAnsi="Times New Roman" w:eastAsia="宋体" w:cs="Times New Roman"/>
                <w:b/>
                <w:bCs/>
                <w:color w:val="000000"/>
                <w:kern w:val="0"/>
                <w:sz w:val="21"/>
                <w:szCs w:val="21"/>
                <w:highlight w:val="none"/>
                <w:lang w:val="en-US" w:eastAsia="zh-CN"/>
              </w:rPr>
              <w:t>2024年度</w:t>
            </w:r>
            <w:r>
              <w:rPr>
                <w:rFonts w:hint="default" w:ascii="Times New Roman" w:hAnsi="Times New Roman" w:eastAsia="宋体" w:cs="Times New Roman"/>
                <w:b/>
                <w:bCs/>
                <w:color w:val="000000"/>
                <w:kern w:val="0"/>
                <w:sz w:val="21"/>
                <w:szCs w:val="21"/>
                <w:highlight w:val="none"/>
              </w:rPr>
              <w:t>获得投融资</w:t>
            </w:r>
            <w:r>
              <w:rPr>
                <w:rFonts w:hint="default" w:ascii="Times New Roman" w:hAnsi="Times New Roman" w:eastAsia="宋体" w:cs="Times New Roman"/>
                <w:b/>
                <w:bCs/>
                <w:color w:val="000000"/>
                <w:kern w:val="0"/>
                <w:sz w:val="21"/>
                <w:szCs w:val="21"/>
                <w:highlight w:val="none"/>
                <w:lang w:val="en-US" w:eastAsia="zh-CN"/>
              </w:rPr>
              <w:t>金额（万元）</w:t>
            </w:r>
          </w:p>
        </w:tc>
        <w:tc>
          <w:tcPr>
            <w:tcW w:w="752" w:type="dxa"/>
            <w:vAlign w:val="center"/>
          </w:tcPr>
          <w:p w14:paraId="7391AF6F">
            <w:pPr>
              <w:keepNext w:val="0"/>
              <w:keepLines w:val="0"/>
              <w:pageBreakBefore w:val="0"/>
              <w:widowControl w:val="0"/>
              <w:kinsoku/>
              <w:topLinePunct w:val="0"/>
              <w:bidi w:val="0"/>
              <w:adjustRightInd/>
              <w:snapToGrid/>
              <w:spacing w:line="240" w:lineRule="auto"/>
              <w:jc w:val="center"/>
              <w:textAlignment w:val="auto"/>
              <w:rPr>
                <w:rFonts w:hint="default" w:ascii="Times New Roman" w:hAnsi="Times New Roman" w:eastAsia="宋体" w:cs="Times New Roman"/>
                <w:b/>
                <w:bCs/>
                <w:color w:val="000000"/>
                <w:kern w:val="0"/>
                <w:sz w:val="21"/>
                <w:szCs w:val="21"/>
                <w:highlight w:val="none"/>
              </w:rPr>
            </w:pPr>
            <w:r>
              <w:rPr>
                <w:rFonts w:hint="default" w:ascii="Times New Roman" w:hAnsi="Times New Roman" w:eastAsia="宋体" w:cs="Times New Roman"/>
                <w:b/>
                <w:bCs/>
                <w:color w:val="000000"/>
                <w:kern w:val="0"/>
                <w:sz w:val="21"/>
                <w:szCs w:val="21"/>
                <w:highlight w:val="none"/>
                <w:lang w:val="en-US" w:eastAsia="zh-CN"/>
              </w:rPr>
              <w:t>其中：获得孵化器投资基金（万元）</w:t>
            </w:r>
          </w:p>
        </w:tc>
        <w:tc>
          <w:tcPr>
            <w:tcW w:w="762" w:type="dxa"/>
            <w:vAlign w:val="center"/>
          </w:tcPr>
          <w:p w14:paraId="0DA8FA49">
            <w:pPr>
              <w:keepNext w:val="0"/>
              <w:keepLines w:val="0"/>
              <w:pageBreakBefore w:val="0"/>
              <w:widowControl w:val="0"/>
              <w:kinsoku/>
              <w:topLinePunct w:val="0"/>
              <w:bidi w:val="0"/>
              <w:adjustRightInd/>
              <w:snapToGrid/>
              <w:spacing w:line="240" w:lineRule="auto"/>
              <w:jc w:val="center"/>
              <w:textAlignment w:val="auto"/>
              <w:rPr>
                <w:rFonts w:hint="default" w:ascii="Times New Roman" w:hAnsi="Times New Roman" w:eastAsia="宋体" w:cs="Times New Roman"/>
                <w:b/>
                <w:bCs/>
                <w:color w:val="000000"/>
                <w:kern w:val="0"/>
                <w:sz w:val="21"/>
                <w:szCs w:val="21"/>
                <w:highlight w:val="none"/>
              </w:rPr>
            </w:pPr>
            <w:r>
              <w:rPr>
                <w:rFonts w:hint="default" w:ascii="Times New Roman" w:hAnsi="Times New Roman" w:eastAsia="宋体" w:cs="Times New Roman"/>
                <w:b/>
                <w:bCs/>
                <w:color w:val="000000"/>
                <w:kern w:val="0"/>
                <w:sz w:val="21"/>
                <w:szCs w:val="21"/>
                <w:highlight w:val="none"/>
                <w:lang w:val="en-US" w:eastAsia="zh-CN"/>
              </w:rPr>
              <w:t>2023</w:t>
            </w:r>
            <w:r>
              <w:rPr>
                <w:rFonts w:hint="default" w:ascii="Times New Roman" w:hAnsi="Times New Roman" w:eastAsia="宋体" w:cs="Times New Roman"/>
                <w:b/>
                <w:bCs/>
                <w:color w:val="000000"/>
                <w:kern w:val="0"/>
                <w:sz w:val="21"/>
                <w:szCs w:val="21"/>
                <w:highlight w:val="none"/>
              </w:rPr>
              <w:t>年度营业收入</w:t>
            </w:r>
          </w:p>
          <w:p w14:paraId="508C46F4">
            <w:pPr>
              <w:keepNext w:val="0"/>
              <w:keepLines w:val="0"/>
              <w:pageBreakBefore w:val="0"/>
              <w:widowControl w:val="0"/>
              <w:kinsoku/>
              <w:topLinePunct w:val="0"/>
              <w:bidi w:val="0"/>
              <w:adjustRightInd/>
              <w:snapToGrid/>
              <w:spacing w:line="240" w:lineRule="auto"/>
              <w:jc w:val="center"/>
              <w:textAlignment w:val="auto"/>
              <w:rPr>
                <w:rFonts w:hint="default" w:ascii="Times New Roman" w:hAnsi="Times New Roman" w:eastAsia="宋体" w:cs="Times New Roman"/>
                <w:b/>
                <w:bCs/>
                <w:color w:val="000000"/>
                <w:kern w:val="0"/>
                <w:sz w:val="21"/>
                <w:szCs w:val="21"/>
                <w:highlight w:val="none"/>
              </w:rPr>
            </w:pPr>
            <w:r>
              <w:rPr>
                <w:rFonts w:hint="default" w:ascii="Times New Roman" w:hAnsi="Times New Roman" w:eastAsia="宋体" w:cs="Times New Roman"/>
                <w:b/>
                <w:bCs/>
                <w:color w:val="000000"/>
                <w:kern w:val="0"/>
                <w:sz w:val="21"/>
                <w:szCs w:val="21"/>
                <w:highlight w:val="none"/>
              </w:rPr>
              <w:t>（万元）</w:t>
            </w:r>
          </w:p>
        </w:tc>
        <w:tc>
          <w:tcPr>
            <w:tcW w:w="821" w:type="dxa"/>
            <w:vAlign w:val="center"/>
          </w:tcPr>
          <w:p w14:paraId="4AA18D62">
            <w:pPr>
              <w:keepNext w:val="0"/>
              <w:keepLines w:val="0"/>
              <w:pageBreakBefore w:val="0"/>
              <w:widowControl w:val="0"/>
              <w:kinsoku/>
              <w:topLinePunct w:val="0"/>
              <w:bidi w:val="0"/>
              <w:adjustRightInd/>
              <w:snapToGrid/>
              <w:spacing w:line="240" w:lineRule="auto"/>
              <w:jc w:val="center"/>
              <w:textAlignment w:val="auto"/>
              <w:rPr>
                <w:rFonts w:hint="default" w:ascii="Times New Roman" w:hAnsi="Times New Roman" w:eastAsia="宋体" w:cs="Times New Roman"/>
                <w:b/>
                <w:bCs/>
                <w:color w:val="000000"/>
                <w:kern w:val="0"/>
                <w:sz w:val="21"/>
                <w:szCs w:val="21"/>
                <w:highlight w:val="none"/>
              </w:rPr>
            </w:pPr>
            <w:r>
              <w:rPr>
                <w:rFonts w:hint="default" w:ascii="Times New Roman" w:hAnsi="Times New Roman" w:eastAsia="宋体" w:cs="Times New Roman"/>
                <w:b/>
                <w:bCs/>
                <w:color w:val="000000"/>
                <w:kern w:val="0"/>
                <w:sz w:val="21"/>
                <w:szCs w:val="21"/>
                <w:highlight w:val="none"/>
                <w:lang w:val="en-US" w:eastAsia="zh-CN"/>
              </w:rPr>
              <w:t>2024</w:t>
            </w:r>
            <w:r>
              <w:rPr>
                <w:rFonts w:hint="default" w:ascii="Times New Roman" w:hAnsi="Times New Roman" w:eastAsia="宋体" w:cs="Times New Roman"/>
                <w:b/>
                <w:bCs/>
                <w:color w:val="000000"/>
                <w:kern w:val="0"/>
                <w:sz w:val="21"/>
                <w:szCs w:val="21"/>
                <w:highlight w:val="none"/>
              </w:rPr>
              <w:t>年度营业收入</w:t>
            </w:r>
          </w:p>
          <w:p w14:paraId="1C0160D2">
            <w:pPr>
              <w:keepNext w:val="0"/>
              <w:keepLines w:val="0"/>
              <w:pageBreakBefore w:val="0"/>
              <w:widowControl w:val="0"/>
              <w:kinsoku/>
              <w:topLinePunct w:val="0"/>
              <w:bidi w:val="0"/>
              <w:adjustRightInd/>
              <w:snapToGrid/>
              <w:spacing w:line="240" w:lineRule="auto"/>
              <w:jc w:val="center"/>
              <w:textAlignment w:val="auto"/>
              <w:rPr>
                <w:rFonts w:hint="default" w:ascii="Times New Roman" w:hAnsi="Times New Roman" w:eastAsia="宋体" w:cs="Times New Roman"/>
                <w:b/>
                <w:bCs/>
                <w:color w:val="000000"/>
                <w:kern w:val="0"/>
                <w:sz w:val="21"/>
                <w:szCs w:val="21"/>
                <w:highlight w:val="none"/>
              </w:rPr>
            </w:pPr>
            <w:r>
              <w:rPr>
                <w:rFonts w:hint="default" w:ascii="Times New Roman" w:hAnsi="Times New Roman" w:eastAsia="宋体" w:cs="Times New Roman"/>
                <w:b/>
                <w:bCs/>
                <w:color w:val="000000"/>
                <w:kern w:val="0"/>
                <w:sz w:val="21"/>
                <w:szCs w:val="21"/>
                <w:highlight w:val="none"/>
              </w:rPr>
              <w:t>（万元）</w:t>
            </w:r>
          </w:p>
        </w:tc>
        <w:tc>
          <w:tcPr>
            <w:tcW w:w="812" w:type="dxa"/>
            <w:vAlign w:val="center"/>
          </w:tcPr>
          <w:p w14:paraId="7CDE81CD">
            <w:pPr>
              <w:keepNext w:val="0"/>
              <w:keepLines w:val="0"/>
              <w:pageBreakBefore w:val="0"/>
              <w:widowControl w:val="0"/>
              <w:kinsoku/>
              <w:topLinePunct w:val="0"/>
              <w:bidi w:val="0"/>
              <w:adjustRightInd/>
              <w:snapToGrid/>
              <w:spacing w:line="240" w:lineRule="auto"/>
              <w:jc w:val="center"/>
              <w:textAlignment w:val="auto"/>
              <w:rPr>
                <w:rFonts w:hint="default" w:ascii="Times New Roman" w:hAnsi="Times New Roman" w:eastAsia="宋体" w:cs="Times New Roman"/>
                <w:b/>
                <w:bCs/>
                <w:color w:val="000000"/>
                <w:kern w:val="0"/>
                <w:sz w:val="21"/>
                <w:szCs w:val="21"/>
                <w:highlight w:val="none"/>
                <w:lang w:val="en-US" w:eastAsia="zh-CN"/>
              </w:rPr>
            </w:pPr>
            <w:r>
              <w:rPr>
                <w:rFonts w:hint="default" w:ascii="Times New Roman" w:hAnsi="Times New Roman" w:eastAsia="宋体" w:cs="Times New Roman"/>
                <w:b/>
                <w:bCs/>
                <w:color w:val="000000"/>
                <w:kern w:val="0"/>
                <w:sz w:val="21"/>
                <w:szCs w:val="21"/>
                <w:highlight w:val="none"/>
                <w:lang w:val="en-US" w:eastAsia="zh-CN"/>
              </w:rPr>
              <w:t>2023</w:t>
            </w:r>
            <w:r>
              <w:rPr>
                <w:rFonts w:hint="default" w:ascii="Times New Roman" w:hAnsi="Times New Roman" w:eastAsia="宋体" w:cs="Times New Roman"/>
                <w:b/>
                <w:bCs/>
                <w:color w:val="000000"/>
                <w:kern w:val="0"/>
                <w:sz w:val="21"/>
                <w:szCs w:val="21"/>
                <w:highlight w:val="none"/>
              </w:rPr>
              <w:t>年度</w:t>
            </w:r>
            <w:r>
              <w:rPr>
                <w:rFonts w:hint="default" w:ascii="Times New Roman" w:hAnsi="Times New Roman" w:eastAsia="宋体" w:cs="Times New Roman"/>
                <w:b/>
                <w:bCs/>
                <w:color w:val="000000"/>
                <w:kern w:val="0"/>
                <w:sz w:val="21"/>
                <w:szCs w:val="21"/>
                <w:highlight w:val="none"/>
                <w:lang w:val="en-US" w:eastAsia="zh-CN"/>
              </w:rPr>
              <w:t>研发经费投入</w:t>
            </w:r>
          </w:p>
          <w:p w14:paraId="2B0D63DE">
            <w:pPr>
              <w:keepNext w:val="0"/>
              <w:keepLines w:val="0"/>
              <w:pageBreakBefore w:val="0"/>
              <w:widowControl w:val="0"/>
              <w:kinsoku/>
              <w:topLinePunct w:val="0"/>
              <w:bidi w:val="0"/>
              <w:adjustRightInd/>
              <w:snapToGrid/>
              <w:spacing w:line="240" w:lineRule="auto"/>
              <w:jc w:val="center"/>
              <w:textAlignment w:val="auto"/>
              <w:rPr>
                <w:rFonts w:hint="default" w:ascii="Times New Roman" w:hAnsi="Times New Roman" w:eastAsia="宋体" w:cs="Times New Roman"/>
                <w:b/>
                <w:bCs/>
                <w:color w:val="000000"/>
                <w:kern w:val="0"/>
                <w:sz w:val="21"/>
                <w:szCs w:val="21"/>
                <w:highlight w:val="none"/>
              </w:rPr>
            </w:pPr>
            <w:r>
              <w:rPr>
                <w:rFonts w:hint="default" w:ascii="Times New Roman" w:hAnsi="Times New Roman" w:eastAsia="宋体" w:cs="Times New Roman"/>
                <w:b/>
                <w:bCs/>
                <w:color w:val="000000"/>
                <w:kern w:val="0"/>
                <w:sz w:val="21"/>
                <w:szCs w:val="21"/>
                <w:highlight w:val="none"/>
              </w:rPr>
              <w:t>（万元）</w:t>
            </w:r>
          </w:p>
        </w:tc>
        <w:tc>
          <w:tcPr>
            <w:tcW w:w="959" w:type="dxa"/>
            <w:vAlign w:val="center"/>
          </w:tcPr>
          <w:p w14:paraId="16E3A51B">
            <w:pPr>
              <w:keepNext w:val="0"/>
              <w:keepLines w:val="0"/>
              <w:pageBreakBefore w:val="0"/>
              <w:widowControl w:val="0"/>
              <w:kinsoku/>
              <w:topLinePunct w:val="0"/>
              <w:bidi w:val="0"/>
              <w:adjustRightInd/>
              <w:snapToGrid/>
              <w:spacing w:line="240" w:lineRule="auto"/>
              <w:jc w:val="center"/>
              <w:textAlignment w:val="auto"/>
              <w:rPr>
                <w:rFonts w:hint="default" w:ascii="Times New Roman" w:hAnsi="Times New Roman" w:eastAsia="宋体" w:cs="Times New Roman"/>
                <w:b/>
                <w:bCs/>
                <w:color w:val="000000"/>
                <w:kern w:val="0"/>
                <w:sz w:val="21"/>
                <w:szCs w:val="21"/>
                <w:highlight w:val="none"/>
                <w:lang w:val="en-US" w:eastAsia="zh-CN"/>
              </w:rPr>
            </w:pPr>
            <w:r>
              <w:rPr>
                <w:rFonts w:hint="default" w:ascii="Times New Roman" w:hAnsi="Times New Roman" w:eastAsia="宋体" w:cs="Times New Roman"/>
                <w:b/>
                <w:bCs/>
                <w:color w:val="000000"/>
                <w:kern w:val="0"/>
                <w:sz w:val="21"/>
                <w:szCs w:val="21"/>
                <w:highlight w:val="none"/>
                <w:lang w:val="en-US" w:eastAsia="zh-CN"/>
              </w:rPr>
              <w:t>2024</w:t>
            </w:r>
            <w:r>
              <w:rPr>
                <w:rFonts w:hint="default" w:ascii="Times New Roman" w:hAnsi="Times New Roman" w:eastAsia="宋体" w:cs="Times New Roman"/>
                <w:b/>
                <w:bCs/>
                <w:color w:val="000000"/>
                <w:kern w:val="0"/>
                <w:sz w:val="21"/>
                <w:szCs w:val="21"/>
                <w:highlight w:val="none"/>
              </w:rPr>
              <w:t>年度</w:t>
            </w:r>
            <w:r>
              <w:rPr>
                <w:rFonts w:hint="default" w:ascii="Times New Roman" w:hAnsi="Times New Roman" w:eastAsia="宋体" w:cs="Times New Roman"/>
                <w:b/>
                <w:bCs/>
                <w:color w:val="000000"/>
                <w:kern w:val="0"/>
                <w:sz w:val="21"/>
                <w:szCs w:val="21"/>
                <w:highlight w:val="none"/>
                <w:lang w:val="en-US" w:eastAsia="zh-CN"/>
              </w:rPr>
              <w:t>研发经费投入</w:t>
            </w:r>
          </w:p>
          <w:p w14:paraId="6BE6DC39">
            <w:pPr>
              <w:keepNext w:val="0"/>
              <w:keepLines w:val="0"/>
              <w:pageBreakBefore w:val="0"/>
              <w:widowControl w:val="0"/>
              <w:kinsoku/>
              <w:topLinePunct w:val="0"/>
              <w:bidi w:val="0"/>
              <w:adjustRightInd/>
              <w:snapToGrid/>
              <w:spacing w:line="240" w:lineRule="auto"/>
              <w:jc w:val="center"/>
              <w:textAlignment w:val="auto"/>
              <w:rPr>
                <w:rFonts w:hint="default" w:ascii="Times New Roman" w:hAnsi="Times New Roman" w:eastAsia="宋体" w:cs="Times New Roman"/>
                <w:b/>
                <w:bCs/>
                <w:color w:val="000000"/>
                <w:kern w:val="0"/>
                <w:sz w:val="21"/>
                <w:szCs w:val="21"/>
                <w:highlight w:val="none"/>
              </w:rPr>
            </w:pPr>
            <w:r>
              <w:rPr>
                <w:rFonts w:hint="default" w:ascii="Times New Roman" w:hAnsi="Times New Roman" w:eastAsia="宋体" w:cs="Times New Roman"/>
                <w:b/>
                <w:bCs/>
                <w:color w:val="000000"/>
                <w:kern w:val="0"/>
                <w:sz w:val="21"/>
                <w:szCs w:val="21"/>
                <w:highlight w:val="none"/>
              </w:rPr>
              <w:t>（万元）</w:t>
            </w:r>
          </w:p>
        </w:tc>
        <w:tc>
          <w:tcPr>
            <w:tcW w:w="732" w:type="dxa"/>
            <w:vAlign w:val="center"/>
          </w:tcPr>
          <w:p w14:paraId="79D81B7E">
            <w:pPr>
              <w:keepNext w:val="0"/>
              <w:keepLines w:val="0"/>
              <w:pageBreakBefore w:val="0"/>
              <w:widowControl w:val="0"/>
              <w:kinsoku/>
              <w:topLinePunct w:val="0"/>
              <w:bidi w:val="0"/>
              <w:adjustRightInd/>
              <w:snapToGrid/>
              <w:spacing w:line="240" w:lineRule="auto"/>
              <w:jc w:val="center"/>
              <w:textAlignment w:val="auto"/>
              <w:rPr>
                <w:rFonts w:hint="default" w:ascii="Times New Roman" w:hAnsi="Times New Roman" w:eastAsia="宋体" w:cs="Times New Roman"/>
                <w:b/>
                <w:bCs/>
                <w:color w:val="000000"/>
                <w:kern w:val="0"/>
                <w:sz w:val="21"/>
                <w:szCs w:val="21"/>
                <w:highlight w:val="none"/>
                <w:lang w:val="en-US" w:eastAsia="zh-CN"/>
              </w:rPr>
            </w:pPr>
            <w:r>
              <w:rPr>
                <w:rFonts w:hint="default" w:ascii="Times New Roman" w:hAnsi="Times New Roman" w:eastAsia="宋体" w:cs="Times New Roman"/>
                <w:b/>
                <w:bCs/>
                <w:color w:val="000000"/>
                <w:kern w:val="0"/>
                <w:sz w:val="21"/>
                <w:szCs w:val="21"/>
                <w:highlight w:val="none"/>
                <w:lang w:val="en-US" w:eastAsia="zh-CN"/>
              </w:rPr>
              <w:t>联系人</w:t>
            </w:r>
          </w:p>
        </w:tc>
        <w:tc>
          <w:tcPr>
            <w:tcW w:w="831" w:type="dxa"/>
            <w:vAlign w:val="center"/>
          </w:tcPr>
          <w:p w14:paraId="4E501019">
            <w:pPr>
              <w:keepNext w:val="0"/>
              <w:keepLines w:val="0"/>
              <w:pageBreakBefore w:val="0"/>
              <w:widowControl w:val="0"/>
              <w:kinsoku/>
              <w:topLinePunct w:val="0"/>
              <w:bidi w:val="0"/>
              <w:adjustRightInd/>
              <w:snapToGrid/>
              <w:spacing w:line="240" w:lineRule="auto"/>
              <w:jc w:val="center"/>
              <w:textAlignment w:val="auto"/>
              <w:rPr>
                <w:rFonts w:hint="default" w:ascii="Times New Roman" w:hAnsi="Times New Roman" w:eastAsia="宋体" w:cs="Times New Roman"/>
                <w:b/>
                <w:bCs/>
                <w:color w:val="000000"/>
                <w:kern w:val="0"/>
                <w:sz w:val="21"/>
                <w:szCs w:val="21"/>
                <w:highlight w:val="none"/>
                <w:lang w:val="en-US" w:eastAsia="zh-CN"/>
              </w:rPr>
            </w:pPr>
            <w:r>
              <w:rPr>
                <w:rFonts w:hint="default" w:ascii="Times New Roman" w:hAnsi="Times New Roman" w:eastAsia="宋体" w:cs="Times New Roman"/>
                <w:b/>
                <w:bCs/>
                <w:color w:val="000000"/>
                <w:kern w:val="0"/>
                <w:sz w:val="21"/>
                <w:szCs w:val="21"/>
                <w:highlight w:val="none"/>
                <w:lang w:val="en-US" w:eastAsia="zh-CN"/>
              </w:rPr>
              <w:t>联系电话</w:t>
            </w:r>
          </w:p>
        </w:tc>
      </w:tr>
      <w:tr w14:paraId="5F33B3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475" w:type="dxa"/>
            <w:vAlign w:val="center"/>
          </w:tcPr>
          <w:p w14:paraId="0997D43C">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sz w:val="24"/>
                <w:highlight w:val="none"/>
              </w:rPr>
            </w:pPr>
          </w:p>
        </w:tc>
        <w:tc>
          <w:tcPr>
            <w:tcW w:w="564" w:type="dxa"/>
            <w:vAlign w:val="center"/>
          </w:tcPr>
          <w:p w14:paraId="51691246">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sz w:val="24"/>
                <w:highlight w:val="none"/>
              </w:rPr>
            </w:pPr>
          </w:p>
        </w:tc>
        <w:tc>
          <w:tcPr>
            <w:tcW w:w="494" w:type="dxa"/>
            <w:vAlign w:val="center"/>
          </w:tcPr>
          <w:p w14:paraId="3DE93D31">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sz w:val="24"/>
                <w:highlight w:val="none"/>
              </w:rPr>
            </w:pPr>
          </w:p>
        </w:tc>
        <w:tc>
          <w:tcPr>
            <w:tcW w:w="446" w:type="dxa"/>
            <w:vAlign w:val="center"/>
          </w:tcPr>
          <w:p w14:paraId="572AE12A">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sz w:val="24"/>
                <w:highlight w:val="none"/>
              </w:rPr>
            </w:pPr>
          </w:p>
        </w:tc>
        <w:tc>
          <w:tcPr>
            <w:tcW w:w="613" w:type="dxa"/>
            <w:vAlign w:val="center"/>
          </w:tcPr>
          <w:p w14:paraId="78C8C6A1">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sz w:val="24"/>
                <w:highlight w:val="none"/>
              </w:rPr>
            </w:pPr>
          </w:p>
        </w:tc>
        <w:tc>
          <w:tcPr>
            <w:tcW w:w="663" w:type="dxa"/>
            <w:vAlign w:val="center"/>
          </w:tcPr>
          <w:p w14:paraId="141C79FD">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sz w:val="24"/>
                <w:highlight w:val="none"/>
              </w:rPr>
            </w:pPr>
          </w:p>
        </w:tc>
        <w:tc>
          <w:tcPr>
            <w:tcW w:w="525" w:type="dxa"/>
            <w:vAlign w:val="top"/>
          </w:tcPr>
          <w:p w14:paraId="3AEEDBE8">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sz w:val="24"/>
                <w:highlight w:val="none"/>
              </w:rPr>
            </w:pPr>
          </w:p>
        </w:tc>
        <w:tc>
          <w:tcPr>
            <w:tcW w:w="670" w:type="dxa"/>
            <w:vAlign w:val="center"/>
          </w:tcPr>
          <w:p w14:paraId="36B58F7B">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sz w:val="24"/>
                <w:highlight w:val="none"/>
              </w:rPr>
            </w:pPr>
          </w:p>
        </w:tc>
        <w:tc>
          <w:tcPr>
            <w:tcW w:w="784" w:type="dxa"/>
            <w:vAlign w:val="center"/>
          </w:tcPr>
          <w:p w14:paraId="397C0EFA">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sz w:val="24"/>
                <w:highlight w:val="none"/>
              </w:rPr>
            </w:pPr>
          </w:p>
        </w:tc>
        <w:tc>
          <w:tcPr>
            <w:tcW w:w="752" w:type="dxa"/>
            <w:vAlign w:val="center"/>
          </w:tcPr>
          <w:p w14:paraId="0792C77E">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sz w:val="24"/>
                <w:highlight w:val="none"/>
              </w:rPr>
            </w:pPr>
          </w:p>
        </w:tc>
        <w:tc>
          <w:tcPr>
            <w:tcW w:w="752" w:type="dxa"/>
            <w:vAlign w:val="center"/>
          </w:tcPr>
          <w:p w14:paraId="69AF214F">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sz w:val="24"/>
                <w:highlight w:val="none"/>
              </w:rPr>
            </w:pPr>
          </w:p>
        </w:tc>
        <w:tc>
          <w:tcPr>
            <w:tcW w:w="841" w:type="dxa"/>
            <w:vAlign w:val="center"/>
          </w:tcPr>
          <w:p w14:paraId="79EF5A6E">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sz w:val="24"/>
                <w:highlight w:val="none"/>
              </w:rPr>
            </w:pPr>
          </w:p>
        </w:tc>
        <w:tc>
          <w:tcPr>
            <w:tcW w:w="752" w:type="dxa"/>
            <w:vAlign w:val="center"/>
          </w:tcPr>
          <w:p w14:paraId="361DE50B">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sz w:val="24"/>
                <w:highlight w:val="none"/>
              </w:rPr>
            </w:pPr>
          </w:p>
        </w:tc>
        <w:tc>
          <w:tcPr>
            <w:tcW w:w="762" w:type="dxa"/>
            <w:vAlign w:val="center"/>
          </w:tcPr>
          <w:p w14:paraId="6D0CCCD9">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sz w:val="24"/>
                <w:highlight w:val="none"/>
              </w:rPr>
            </w:pPr>
          </w:p>
        </w:tc>
        <w:tc>
          <w:tcPr>
            <w:tcW w:w="821" w:type="dxa"/>
            <w:vAlign w:val="center"/>
          </w:tcPr>
          <w:p w14:paraId="224BD3DE">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sz w:val="24"/>
                <w:highlight w:val="none"/>
              </w:rPr>
            </w:pPr>
          </w:p>
        </w:tc>
        <w:tc>
          <w:tcPr>
            <w:tcW w:w="812" w:type="dxa"/>
            <w:vAlign w:val="center"/>
          </w:tcPr>
          <w:p w14:paraId="7F14EEAA">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sz w:val="24"/>
                <w:highlight w:val="none"/>
              </w:rPr>
            </w:pPr>
          </w:p>
        </w:tc>
        <w:tc>
          <w:tcPr>
            <w:tcW w:w="959" w:type="dxa"/>
            <w:vAlign w:val="top"/>
          </w:tcPr>
          <w:p w14:paraId="2E3AE4F7">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sz w:val="24"/>
                <w:highlight w:val="none"/>
              </w:rPr>
            </w:pPr>
          </w:p>
        </w:tc>
        <w:tc>
          <w:tcPr>
            <w:tcW w:w="732" w:type="dxa"/>
            <w:vAlign w:val="top"/>
          </w:tcPr>
          <w:p w14:paraId="092BC232">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sz w:val="24"/>
                <w:highlight w:val="none"/>
              </w:rPr>
            </w:pPr>
          </w:p>
        </w:tc>
        <w:tc>
          <w:tcPr>
            <w:tcW w:w="831" w:type="dxa"/>
            <w:vAlign w:val="top"/>
          </w:tcPr>
          <w:p w14:paraId="48CC8642">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sz w:val="24"/>
                <w:highlight w:val="none"/>
              </w:rPr>
            </w:pPr>
          </w:p>
        </w:tc>
      </w:tr>
    </w:tbl>
    <w:p w14:paraId="352103E3">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textAlignment w:val="auto"/>
        <w:outlineLvl w:val="9"/>
        <w:rPr>
          <w:rFonts w:hint="default" w:ascii="Times New Roman" w:hAnsi="Times New Roman" w:eastAsia="方正仿宋_GBK" w:cs="Times New Roman"/>
          <w:sz w:val="28"/>
          <w:szCs w:val="28"/>
          <w:highlight w:val="none"/>
          <w:lang w:eastAsia="zh-CN"/>
        </w:rPr>
      </w:pPr>
    </w:p>
    <w:p w14:paraId="581F5A7D">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textAlignment w:val="auto"/>
        <w:outlineLvl w:val="9"/>
        <w:rPr>
          <w:rFonts w:hint="default" w:ascii="Times New Roman" w:hAnsi="Times New Roman" w:eastAsia="方正仿宋_GBK" w:cs="Times New Roman"/>
          <w:sz w:val="28"/>
          <w:szCs w:val="28"/>
          <w:highlight w:val="none"/>
          <w:lang w:eastAsia="zh-CN"/>
        </w:rPr>
      </w:pPr>
      <w:r>
        <w:rPr>
          <w:rFonts w:hint="default" w:ascii="Times New Roman" w:hAnsi="Times New Roman" w:eastAsia="方正仿宋_GBK" w:cs="Times New Roman"/>
          <w:sz w:val="28"/>
          <w:szCs w:val="28"/>
          <w:highlight w:val="none"/>
          <w:lang w:eastAsia="zh-CN"/>
        </w:rPr>
        <w:t>须附</w:t>
      </w:r>
      <w:r>
        <w:rPr>
          <w:rFonts w:hint="default" w:ascii="Times New Roman" w:hAnsi="Times New Roman" w:eastAsia="方正仿宋_GBK" w:cs="Times New Roman"/>
          <w:sz w:val="28"/>
          <w:szCs w:val="28"/>
          <w:highlight w:val="none"/>
        </w:rPr>
        <w:t>：1.所有</w:t>
      </w:r>
      <w:r>
        <w:rPr>
          <w:rFonts w:hint="default" w:ascii="Times New Roman" w:hAnsi="Times New Roman" w:eastAsia="方正仿宋_GBK" w:cs="Times New Roman"/>
          <w:sz w:val="28"/>
          <w:szCs w:val="28"/>
          <w:highlight w:val="none"/>
          <w:lang w:eastAsia="zh-CN"/>
        </w:rPr>
        <w:t>孵化服务</w:t>
      </w:r>
      <w:r>
        <w:rPr>
          <w:rFonts w:hint="default" w:ascii="Times New Roman" w:hAnsi="Times New Roman" w:eastAsia="方正仿宋_GBK" w:cs="Times New Roman"/>
          <w:sz w:val="28"/>
          <w:szCs w:val="28"/>
          <w:highlight w:val="none"/>
        </w:rPr>
        <w:t>企业与孵化器签署的孵化服务协议复印件</w:t>
      </w:r>
      <w:r>
        <w:rPr>
          <w:rFonts w:hint="default" w:ascii="Times New Roman" w:hAnsi="Times New Roman" w:eastAsia="方正仿宋_GBK" w:cs="Times New Roman"/>
          <w:sz w:val="28"/>
          <w:szCs w:val="28"/>
          <w:highlight w:val="none"/>
          <w:lang w:eastAsia="zh-CN"/>
        </w:rPr>
        <w:t>；</w:t>
      </w:r>
    </w:p>
    <w:p w14:paraId="1A48BF13">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firstLine="840" w:firstLineChars="300"/>
        <w:textAlignment w:val="auto"/>
        <w:outlineLvl w:val="9"/>
        <w:rPr>
          <w:rFonts w:hint="default" w:ascii="Times New Roman" w:hAnsi="Times New Roman" w:eastAsia="方正仿宋_GBK" w:cs="Times New Roman"/>
          <w:sz w:val="28"/>
          <w:szCs w:val="28"/>
          <w:highlight w:val="none"/>
          <w:lang w:eastAsia="zh-CN"/>
        </w:rPr>
      </w:pPr>
      <w:r>
        <w:rPr>
          <w:rFonts w:hint="default" w:ascii="Times New Roman" w:hAnsi="Times New Roman" w:eastAsia="方正仿宋_GBK" w:cs="Times New Roman"/>
          <w:sz w:val="28"/>
          <w:szCs w:val="28"/>
          <w:highlight w:val="none"/>
        </w:rPr>
        <w:t>2.</w:t>
      </w:r>
      <w:r>
        <w:rPr>
          <w:rFonts w:hint="default" w:ascii="Times New Roman" w:hAnsi="Times New Roman" w:eastAsia="方正仿宋_GBK" w:cs="Times New Roman"/>
          <w:sz w:val="28"/>
          <w:szCs w:val="28"/>
          <w:highlight w:val="none"/>
          <w:lang w:val="en-US" w:eastAsia="zh-CN"/>
        </w:rPr>
        <w:t>科技型中小企业、创新型中小企业相关资质的公告信息；</w:t>
      </w:r>
    </w:p>
    <w:p w14:paraId="7126E21D">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firstLine="840" w:firstLineChars="300"/>
        <w:textAlignment w:val="auto"/>
        <w:outlineLvl w:val="9"/>
        <w:rPr>
          <w:rFonts w:hint="default" w:ascii="Times New Roman" w:hAnsi="Times New Roman" w:eastAsia="方正仿宋_GBK" w:cs="Times New Roman"/>
          <w:sz w:val="28"/>
          <w:szCs w:val="28"/>
          <w:highlight w:val="none"/>
          <w:lang w:eastAsia="zh-CN"/>
        </w:rPr>
      </w:pPr>
      <w:r>
        <w:rPr>
          <w:rFonts w:hint="default" w:ascii="Times New Roman" w:hAnsi="Times New Roman" w:eastAsia="方正仿宋_GBK" w:cs="Times New Roman"/>
          <w:sz w:val="28"/>
          <w:szCs w:val="28"/>
          <w:highlight w:val="none"/>
          <w:lang w:val="en-US" w:eastAsia="zh-CN"/>
        </w:rPr>
        <w:t>3.</w:t>
      </w:r>
      <w:r>
        <w:rPr>
          <w:rFonts w:hint="default" w:ascii="Times New Roman" w:hAnsi="Times New Roman" w:eastAsia="方正仿宋_GBK" w:cs="Times New Roman"/>
          <w:sz w:val="28"/>
          <w:szCs w:val="28"/>
          <w:highlight w:val="none"/>
        </w:rPr>
        <w:t>获得投融资的</w:t>
      </w:r>
      <w:r>
        <w:rPr>
          <w:rFonts w:hint="default" w:ascii="Times New Roman" w:hAnsi="Times New Roman" w:eastAsia="方正仿宋_GBK" w:cs="Times New Roman"/>
          <w:sz w:val="28"/>
          <w:szCs w:val="28"/>
          <w:highlight w:val="none"/>
          <w:lang w:eastAsia="zh-CN"/>
        </w:rPr>
        <w:t>孵化服务</w:t>
      </w:r>
      <w:r>
        <w:rPr>
          <w:rFonts w:hint="default" w:ascii="Times New Roman" w:hAnsi="Times New Roman" w:eastAsia="方正仿宋_GBK" w:cs="Times New Roman"/>
          <w:sz w:val="28"/>
          <w:szCs w:val="28"/>
          <w:highlight w:val="none"/>
        </w:rPr>
        <w:t>企业</w:t>
      </w:r>
      <w:r>
        <w:rPr>
          <w:rFonts w:hint="default" w:ascii="Times New Roman" w:hAnsi="Times New Roman" w:eastAsia="方正仿宋_GBK" w:cs="Times New Roman"/>
          <w:sz w:val="28"/>
          <w:szCs w:val="28"/>
          <w:highlight w:val="none"/>
          <w:lang w:eastAsia="zh-CN"/>
        </w:rPr>
        <w:t>须</w:t>
      </w:r>
      <w:r>
        <w:rPr>
          <w:rFonts w:hint="default" w:ascii="Times New Roman" w:hAnsi="Times New Roman" w:eastAsia="方正仿宋_GBK" w:cs="Times New Roman"/>
          <w:sz w:val="28"/>
          <w:szCs w:val="28"/>
          <w:highlight w:val="none"/>
        </w:rPr>
        <w:t>提供投融资协议、银行流水或工商变更等可</w:t>
      </w:r>
      <w:r>
        <w:rPr>
          <w:rFonts w:hint="default" w:ascii="Times New Roman" w:hAnsi="Times New Roman" w:eastAsia="方正仿宋_GBK" w:cs="Times New Roman"/>
          <w:sz w:val="28"/>
          <w:szCs w:val="28"/>
          <w:highlight w:val="none"/>
          <w:lang w:eastAsia="zh-CN"/>
        </w:rPr>
        <w:t>说明</w:t>
      </w:r>
      <w:r>
        <w:rPr>
          <w:rFonts w:hint="default" w:ascii="Times New Roman" w:hAnsi="Times New Roman" w:eastAsia="方正仿宋_GBK" w:cs="Times New Roman"/>
          <w:sz w:val="28"/>
          <w:szCs w:val="28"/>
          <w:highlight w:val="none"/>
        </w:rPr>
        <w:t>投融资发生的材料</w:t>
      </w:r>
      <w:r>
        <w:rPr>
          <w:rFonts w:hint="default" w:ascii="Times New Roman" w:hAnsi="Times New Roman" w:eastAsia="方正仿宋_GBK" w:cs="Times New Roman"/>
          <w:sz w:val="28"/>
          <w:szCs w:val="28"/>
          <w:highlight w:val="none"/>
          <w:lang w:eastAsia="zh-CN"/>
        </w:rPr>
        <w:t>；</w:t>
      </w:r>
    </w:p>
    <w:p w14:paraId="707DC450">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548" w:leftChars="261" w:firstLine="0" w:firstLineChars="0"/>
        <w:textAlignment w:val="auto"/>
        <w:outlineLvl w:val="9"/>
        <w:rPr>
          <w:rFonts w:hint="default" w:ascii="Times New Roman" w:hAnsi="Times New Roman" w:cs="Times New Roman"/>
          <w:highlight w:val="none"/>
          <w:lang w:val="en-US" w:eastAsia="zh-CN"/>
        </w:rPr>
      </w:pPr>
      <w:r>
        <w:rPr>
          <w:rFonts w:hint="default" w:ascii="Times New Roman" w:hAnsi="Times New Roman" w:eastAsia="方正仿宋_GBK" w:cs="Times New Roman"/>
          <w:sz w:val="28"/>
          <w:szCs w:val="28"/>
          <w:highlight w:val="none"/>
          <w:lang w:val="en-US" w:eastAsia="zh-CN"/>
        </w:rPr>
        <w:t>4.孵化服务企业营业收入同比增长须提供企业近两年利润表（加盖本单位公章），研发经费投入同比增长须提供企业近两年《企业所得税年度纳税申报表》附表（107012）研发费用加计扣除优惠明细表。</w:t>
      </w:r>
    </w:p>
    <w:p w14:paraId="55ADEB41">
      <w:pPr>
        <w:keepNext w:val="0"/>
        <w:keepLines w:val="0"/>
        <w:pageBreakBefore w:val="0"/>
        <w:widowControl w:val="0"/>
        <w:kinsoku/>
        <w:topLinePunct w:val="0"/>
        <w:bidi w:val="0"/>
        <w:adjustRightInd/>
        <w:textAlignment w:val="auto"/>
        <w:rPr>
          <w:rStyle w:val="7"/>
          <w:rFonts w:hint="default" w:ascii="Times New Roman" w:hAnsi="Times New Roman" w:eastAsia="方正小标宋简体" w:cs="Times New Roman"/>
          <w:b w:val="0"/>
          <w:bCs w:val="0"/>
          <w:i w:val="0"/>
          <w:iCs w:val="0"/>
          <w:caps w:val="0"/>
          <w:color w:val="auto"/>
          <w:spacing w:val="0"/>
          <w:w w:val="96"/>
          <w:sz w:val="32"/>
          <w:szCs w:val="32"/>
          <w:u w:val="none"/>
          <w:lang w:val="en-US" w:eastAsia="zh-CN"/>
        </w:rPr>
        <w:sectPr>
          <w:pgSz w:w="16838" w:h="11906" w:orient="landscape"/>
          <w:pgMar w:top="1474" w:right="1871" w:bottom="1474" w:left="1587" w:header="851" w:footer="992" w:gutter="0"/>
          <w:pgNumType w:fmt="numberInDash"/>
          <w:cols w:space="0" w:num="1"/>
          <w:rtlGutter w:val="0"/>
          <w:docGrid w:type="lines" w:linePitch="319" w:charSpace="0"/>
        </w:sectPr>
      </w:pPr>
    </w:p>
    <w:p w14:paraId="51A5D017">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609AE">
    <w:pPr>
      <w:pStyle w:val="3"/>
      <w:ind w:left="210" w:leftChars="100" w:right="210" w:rightChars="100"/>
      <w:jc w:val="right"/>
      <w:rPr>
        <w:rStyle w:val="6"/>
        <w:rFonts w:asci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478A04">
                          <w:pPr>
                            <w:pStyle w:val="3"/>
                            <w:ind w:left="210" w:leftChars="100" w:right="210" w:rightChars="100"/>
                            <w:jc w:val="right"/>
                          </w:pP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6"/>
                              <w:rFonts w:hint="eastAsia" w:ascii="宋体" w:hAnsi="宋体" w:eastAsia="宋体" w:cs="宋体"/>
                              <w:sz w:val="28"/>
                              <w:szCs w:val="28"/>
                            </w:rPr>
                            <w:t>7</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52478A04">
                    <w:pPr>
                      <w:pStyle w:val="3"/>
                      <w:ind w:left="210" w:leftChars="100" w:right="210" w:rightChars="100"/>
                      <w:jc w:val="right"/>
                    </w:pP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6"/>
                        <w:rFonts w:hint="eastAsia" w:ascii="宋体" w:hAnsi="宋体" w:eastAsia="宋体" w:cs="宋体"/>
                        <w:sz w:val="28"/>
                        <w:szCs w:val="28"/>
                      </w:rPr>
                      <w:t>7</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1A239">
    <w:pPr>
      <w:pStyle w:val="3"/>
      <w:ind w:left="210" w:leftChars="100" w:right="210" w:rightChars="100"/>
      <w:rPr>
        <w:rStyle w:val="6"/>
        <w:rFonts w:ascii="Times New Roman"/>
        <w:sz w:val="28"/>
        <w:szCs w:val="28"/>
      </w:rPr>
    </w:pPr>
    <w:r>
      <w:rPr>
        <w:rStyle w:val="6"/>
        <w:rFonts w:hint="eastAsia" w:ascii="方正仿宋_GBK"/>
        <w:sz w:val="28"/>
        <w:szCs w:val="28"/>
      </w:rPr>
      <w:t>—</w:t>
    </w:r>
    <w:r>
      <w:rPr>
        <w:rStyle w:val="6"/>
        <w:rFonts w:ascii="Times New Roman"/>
        <w:sz w:val="28"/>
        <w:szCs w:val="28"/>
      </w:rPr>
      <w:t xml:space="preserve"> </w:t>
    </w:r>
    <w:r>
      <w:rPr>
        <w:rFonts w:ascii="Times New Roman"/>
        <w:sz w:val="28"/>
        <w:szCs w:val="28"/>
      </w:rPr>
      <w:fldChar w:fldCharType="begin"/>
    </w:r>
    <w:r>
      <w:rPr>
        <w:rStyle w:val="6"/>
        <w:rFonts w:ascii="Times New Roman"/>
        <w:sz w:val="28"/>
        <w:szCs w:val="28"/>
      </w:rPr>
      <w:instrText xml:space="preserve">PAGE  </w:instrText>
    </w:r>
    <w:r>
      <w:rPr>
        <w:rFonts w:ascii="Times New Roman"/>
        <w:sz w:val="28"/>
        <w:szCs w:val="28"/>
      </w:rPr>
      <w:fldChar w:fldCharType="separate"/>
    </w:r>
    <w:r>
      <w:rPr>
        <w:rStyle w:val="6"/>
        <w:rFonts w:ascii="Times New Roman"/>
        <w:sz w:val="28"/>
        <w:szCs w:val="28"/>
      </w:rPr>
      <w:t>8</w:t>
    </w:r>
    <w:r>
      <w:rPr>
        <w:rFonts w:ascii="Times New Roman"/>
        <w:sz w:val="28"/>
        <w:szCs w:val="28"/>
      </w:rPr>
      <w:fldChar w:fldCharType="end"/>
    </w:r>
    <w:r>
      <w:rPr>
        <w:rStyle w:val="6"/>
        <w:rFonts w:ascii="Times New Roman"/>
        <w:sz w:val="28"/>
        <w:szCs w:val="28"/>
      </w:rPr>
      <w:t xml:space="preserve"> </w:t>
    </w:r>
    <w:r>
      <w:rPr>
        <w:rStyle w:val="6"/>
        <w:rFonts w:hint="eastAsia" w:ascii="方正仿宋_GBK"/>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B49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78D62"/>
    <w:multiLevelType w:val="singleLevel"/>
    <w:tmpl w:val="94178D6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2D111F"/>
    <w:rsid w:val="442D1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next w:val="1"/>
    <w:qFormat/>
    <w:uiPriority w:val="0"/>
    <w:pPr>
      <w:widowControl w:val="0"/>
      <w:spacing w:after="120" w:afterLines="0" w:afterAutospacing="0"/>
      <w:jc w:val="both"/>
    </w:pPr>
    <w:rPr>
      <w:rFonts w:ascii="Calibri" w:hAnsi="Calibri" w:eastAsia="宋体" w:cs="Times New Roman"/>
      <w:kern w:val="2"/>
      <w:sz w:val="21"/>
      <w:szCs w:val="24"/>
      <w:lang w:val="en-US" w:eastAsia="zh-CN" w:bidi="ar-SA"/>
    </w:rPr>
  </w:style>
  <w:style w:type="paragraph" w:styleId="3">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character" w:styleId="6">
    <w:name w:val="page number"/>
    <w:qFormat/>
    <w:uiPriority w:val="0"/>
  </w:style>
  <w:style w:type="character" w:styleId="7">
    <w:name w:val="Hyperlink"/>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2025-09-12T09:07:00Z</dcterms:created>
  <dc:creator>灬允西</dc:creator>
  <cp:lastModifiedBy>灬允西</cp:lastModifiedBy>
  <dcterms:modified xsi:type="dcterms:W3CDTF">2025-09-12T09:08:30Z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41B907F8521C4FB9815325984390A6E6_11</vt:lpwstr>
  </property>
  <property fmtid="{D5CDD505-2E9C-101B-9397-08002B2CF9AE}" pid="4" name="KSOTemplateDocerSaveRecord">
    <vt:lpwstr>eyJoZGlkIjoiN2Y5YjFhM2YzYjM5OGRhNDhmMTBjZGVlMWMyM2QzYzMiLCJ1c2VySWQiOiI0MzM4Njk1ODkifQ==</vt:lpwstr>
  </property>
</Properties>
</file>