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31C" w:rsidRDefault="00FE7F6E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21531C" w:rsidRDefault="0021531C">
      <w:pPr>
        <w:pStyle w:val="2"/>
        <w:spacing w:after="0" w:line="600" w:lineRule="exact"/>
        <w:rPr>
          <w:rFonts w:ascii="Times New Roman" w:hAnsi="Times New Roman" w:cs="Times New Roman"/>
        </w:rPr>
      </w:pPr>
    </w:p>
    <w:p w:rsidR="0021531C" w:rsidRDefault="00FE7F6E">
      <w:pPr>
        <w:spacing w:line="600" w:lineRule="exact"/>
        <w:jc w:val="center"/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  <w:t>安徽省重点实验室建设计划任务书</w:t>
      </w:r>
    </w:p>
    <w:p w:rsidR="0021531C" w:rsidRDefault="00FE7F6E">
      <w:pPr>
        <w:pStyle w:val="2"/>
        <w:spacing w:after="0" w:line="600" w:lineRule="exact"/>
        <w:ind w:leftChars="0" w:left="0"/>
        <w:jc w:val="center"/>
        <w:rPr>
          <w:rFonts w:ascii="Times New Roman" w:eastAsia="方正楷体_GBK" w:hAnsi="Times New Roman" w:cs="Times New Roman"/>
          <w:bCs/>
          <w:kern w:val="0"/>
          <w:sz w:val="32"/>
          <w:szCs w:val="32"/>
        </w:rPr>
      </w:pPr>
      <w:r>
        <w:rPr>
          <w:rFonts w:ascii="Times New Roman" w:eastAsia="方正楷体_GBK" w:hAnsi="Times New Roman" w:cs="Times New Roman"/>
          <w:bCs/>
          <w:kern w:val="0"/>
          <w:sz w:val="32"/>
          <w:szCs w:val="32"/>
        </w:rPr>
        <w:t>（参考提纲）</w:t>
      </w:r>
    </w:p>
    <w:p w:rsidR="0021531C" w:rsidRDefault="0021531C">
      <w:pPr>
        <w:pStyle w:val="2"/>
        <w:spacing w:after="0" w:line="600" w:lineRule="exact"/>
        <w:ind w:leftChars="0" w:left="0"/>
        <w:jc w:val="center"/>
        <w:rPr>
          <w:rFonts w:ascii="Times New Roman" w:eastAsia="方正小标宋_GBK" w:hAnsi="Times New Roman" w:cs="Times New Roman"/>
          <w:bCs/>
          <w:kern w:val="0"/>
          <w:sz w:val="32"/>
          <w:szCs w:val="32"/>
        </w:rPr>
      </w:pPr>
    </w:p>
    <w:p w:rsidR="0021531C" w:rsidRDefault="00FE7F6E">
      <w:pPr>
        <w:spacing w:line="60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一、实验室简介（</w:t>
      </w:r>
      <w:r>
        <w:rPr>
          <w:rFonts w:ascii="Times New Roman" w:eastAsia="方正黑体_GBK" w:hAnsi="Times New Roman" w:cs="Times New Roman"/>
          <w:sz w:val="32"/>
          <w:szCs w:val="32"/>
        </w:rPr>
        <w:t>500</w:t>
      </w:r>
      <w:r>
        <w:rPr>
          <w:rFonts w:ascii="Times New Roman" w:eastAsia="方正黑体_GBK" w:hAnsi="Times New Roman" w:cs="Times New Roman"/>
          <w:sz w:val="32"/>
          <w:szCs w:val="32"/>
        </w:rPr>
        <w:t>字以内）</w:t>
      </w:r>
    </w:p>
    <w:p w:rsidR="0021531C" w:rsidRDefault="00FE7F6E">
      <w:pPr>
        <w:spacing w:line="60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二、建设目标和主要任务</w:t>
      </w:r>
    </w:p>
    <w:p w:rsidR="0021531C" w:rsidRDefault="00FE7F6E">
      <w:pPr>
        <w:spacing w:line="60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三、研究方向及主要研究内容</w:t>
      </w:r>
    </w:p>
    <w:p w:rsidR="0021531C" w:rsidRDefault="00FE7F6E">
      <w:pPr>
        <w:spacing w:line="60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四、建设条件、队伍与能力建设</w:t>
      </w:r>
    </w:p>
    <w:p w:rsidR="0021531C" w:rsidRDefault="00FE7F6E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sz w:val="32"/>
          <w:szCs w:val="32"/>
        </w:rPr>
        <w:t>基建或改善配套条件建设</w:t>
      </w:r>
    </w:p>
    <w:p w:rsidR="0021531C" w:rsidRDefault="00FE7F6E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sz w:val="32"/>
          <w:szCs w:val="32"/>
        </w:rPr>
        <w:t>学科带头人及团队建设</w:t>
      </w:r>
    </w:p>
    <w:p w:rsidR="0021531C" w:rsidRDefault="00FE7F6E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3.</w:t>
      </w:r>
      <w:r>
        <w:rPr>
          <w:rFonts w:ascii="Times New Roman" w:eastAsia="方正仿宋_GBK" w:hAnsi="Times New Roman" w:cs="Times New Roman"/>
          <w:sz w:val="32"/>
          <w:szCs w:val="32"/>
        </w:rPr>
        <w:t>研究开发能力建设</w:t>
      </w:r>
    </w:p>
    <w:p w:rsidR="0021531C" w:rsidRDefault="00FE7F6E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4.</w:t>
      </w:r>
      <w:r>
        <w:rPr>
          <w:rFonts w:ascii="Times New Roman" w:eastAsia="方正仿宋_GBK" w:hAnsi="Times New Roman" w:cs="Times New Roman"/>
          <w:sz w:val="32"/>
          <w:szCs w:val="32"/>
        </w:rPr>
        <w:t>对外合作交流</w:t>
      </w:r>
    </w:p>
    <w:p w:rsidR="0021531C" w:rsidRDefault="00FE7F6E">
      <w:pPr>
        <w:spacing w:line="60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五、组织架构与运行管理</w:t>
      </w:r>
    </w:p>
    <w:p w:rsidR="0021531C" w:rsidRDefault="00FE7F6E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sz w:val="32"/>
          <w:szCs w:val="32"/>
        </w:rPr>
        <w:t>实验室研究单元构成</w:t>
      </w:r>
    </w:p>
    <w:p w:rsidR="0021531C" w:rsidRDefault="00FE7F6E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sz w:val="32"/>
          <w:szCs w:val="32"/>
        </w:rPr>
        <w:t>学术委员会组成</w:t>
      </w:r>
    </w:p>
    <w:p w:rsidR="0021531C" w:rsidRDefault="00FE7F6E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3.</w:t>
      </w:r>
      <w:r>
        <w:rPr>
          <w:rFonts w:ascii="Times New Roman" w:eastAsia="方正仿宋_GBK" w:hAnsi="Times New Roman" w:cs="Times New Roman"/>
          <w:sz w:val="32"/>
          <w:szCs w:val="32"/>
        </w:rPr>
        <w:t>人员的聘用与流动</w:t>
      </w:r>
    </w:p>
    <w:p w:rsidR="0021531C" w:rsidRDefault="00FE7F6E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4.</w:t>
      </w:r>
      <w:r>
        <w:rPr>
          <w:rFonts w:ascii="Times New Roman" w:eastAsia="方正仿宋_GBK" w:hAnsi="Times New Roman" w:cs="Times New Roman"/>
          <w:sz w:val="32"/>
          <w:szCs w:val="32"/>
        </w:rPr>
        <w:t>仪器设备的管理与使用</w:t>
      </w:r>
    </w:p>
    <w:p w:rsidR="0021531C" w:rsidRDefault="00FE7F6E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5.</w:t>
      </w:r>
      <w:r>
        <w:rPr>
          <w:rFonts w:ascii="Times New Roman" w:eastAsia="方正仿宋_GBK" w:hAnsi="Times New Roman" w:cs="Times New Roman"/>
          <w:sz w:val="32"/>
          <w:szCs w:val="32"/>
        </w:rPr>
        <w:t>知识产权管理</w:t>
      </w:r>
    </w:p>
    <w:p w:rsidR="0021531C" w:rsidRDefault="00FE7F6E">
      <w:pPr>
        <w:spacing w:line="60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六、经费预算、筹措与支出计划及保障措施</w:t>
      </w:r>
    </w:p>
    <w:p w:rsidR="0021531C" w:rsidRDefault="00FE7F6E">
      <w:pPr>
        <w:spacing w:line="60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七、年度工作计划安排与预期目标</w:t>
      </w:r>
    </w:p>
    <w:p w:rsidR="0021531C" w:rsidRDefault="00FE7F6E" w:rsidP="00B0686F">
      <w:pPr>
        <w:spacing w:line="600" w:lineRule="exact"/>
        <w:ind w:firstLineChars="200" w:firstLine="640"/>
        <w:rPr>
          <w:rFonts w:ascii="Times New Roman" w:hAnsi="Times New Roman" w:cs="Times New Roman"/>
          <w:color w:val="000000"/>
          <w:kern w:val="0"/>
          <w:sz w:val="22"/>
          <w:szCs w:val="22"/>
          <w:lang w:bidi="ar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八、专家论证意见</w:t>
      </w:r>
      <w:bookmarkStart w:id="0" w:name="_GoBack"/>
      <w:bookmarkEnd w:id="0"/>
    </w:p>
    <w:sectPr w:rsidR="0021531C">
      <w:footerReference w:type="default" r:id="rId8"/>
      <w:pgSz w:w="11906" w:h="16838"/>
      <w:pgMar w:top="1871" w:right="1474" w:bottom="1587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F6E" w:rsidRDefault="00FE7F6E">
      <w:r>
        <w:separator/>
      </w:r>
    </w:p>
  </w:endnote>
  <w:endnote w:type="continuationSeparator" w:id="0">
    <w:p w:rsidR="00FE7F6E" w:rsidRDefault="00FE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31C" w:rsidRDefault="00FE7F6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1531C" w:rsidRDefault="00FE7F6E">
                          <w:pPr>
                            <w:snapToGrid w:val="0"/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0686F"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" filled="f" fillcolor="white [3201]" stroked="f" strokeweight=".5pt">
              <v:textbox style="mso-fit-shape-to-text:t" inset="0,0,0,0">
                <w:txbxContent>
                  <w:p w:rsidR="0021531C" w:rsidRDefault="00FE7F6E">
                    <w:pPr>
                      <w:snapToGrid w:val="0"/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 w:rsidR="00B0686F">
                      <w:rPr>
                        <w:rFonts w:asciiTheme="majorEastAsia" w:eastAsiaTheme="majorEastAsia" w:hAnsiTheme="majorEastAsia" w:cstheme="majorEastAsia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F6E" w:rsidRDefault="00FE7F6E">
      <w:r>
        <w:separator/>
      </w:r>
    </w:p>
  </w:footnote>
  <w:footnote w:type="continuationSeparator" w:id="0">
    <w:p w:rsidR="00FE7F6E" w:rsidRDefault="00FE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6CF53B2"/>
    <w:multiLevelType w:val="singleLevel"/>
    <w:tmpl w:val="B6CF53B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0ZTcwZDE4ODlkOWYzZWMwYjEyYzY1NDUwMTRhNTUifQ=="/>
  </w:docVars>
  <w:rsids>
    <w:rsidRoot w:val="5EDE5486"/>
    <w:rsid w:val="0021531C"/>
    <w:rsid w:val="00B0686F"/>
    <w:rsid w:val="00FE7F6E"/>
    <w:rsid w:val="0BCB2D68"/>
    <w:rsid w:val="0CC144CA"/>
    <w:rsid w:val="10A353F0"/>
    <w:rsid w:val="14ED381C"/>
    <w:rsid w:val="1D6955D5"/>
    <w:rsid w:val="223F7D2E"/>
    <w:rsid w:val="34935630"/>
    <w:rsid w:val="38E45AD7"/>
    <w:rsid w:val="3E18158D"/>
    <w:rsid w:val="48A208A5"/>
    <w:rsid w:val="523F697F"/>
    <w:rsid w:val="565951B0"/>
    <w:rsid w:val="5EDE5486"/>
    <w:rsid w:val="5FF20CFD"/>
    <w:rsid w:val="601D2D07"/>
    <w:rsid w:val="75AA6D30"/>
    <w:rsid w:val="78DB1B12"/>
    <w:rsid w:val="7B54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FDC326F-3700-4B50-86D1-601F45A5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uiPriority="99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3">
    <w:name w:val="Body Text First Indent"/>
    <w:basedOn w:val="a4"/>
    <w:uiPriority w:val="99"/>
    <w:qFormat/>
    <w:pPr>
      <w:spacing w:line="500" w:lineRule="exact"/>
      <w:ind w:firstLine="420"/>
    </w:pPr>
    <w:rPr>
      <w:rFonts w:eastAsia="宋体"/>
      <w:szCs w:val="28"/>
    </w:rPr>
  </w:style>
  <w:style w:type="paragraph" w:styleId="a4">
    <w:name w:val="Body Text"/>
    <w:basedOn w:val="a"/>
    <w:next w:val="a3"/>
    <w:qFormat/>
    <w:pPr>
      <w:spacing w:after="140" w:line="276" w:lineRule="auto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font51">
    <w:name w:val="font51"/>
    <w:basedOn w:val="a0"/>
    <w:qFormat/>
    <w:rPr>
      <w:rFonts w:ascii="等线" w:eastAsia="等线" w:hAnsi="等线" w:cs="等线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WPS_1663051567</dc:creator>
  <cp:lastModifiedBy>余国春</cp:lastModifiedBy>
  <cp:revision>2</cp:revision>
  <cp:lastPrinted>2023-07-20T01:21:00Z</cp:lastPrinted>
  <dcterms:created xsi:type="dcterms:W3CDTF">2023-07-20T02:44:00Z</dcterms:created>
  <dcterms:modified xsi:type="dcterms:W3CDTF">2023-07-20T02:44:00Z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E6457F164BB84E7EB144AAD10E3E5E62_13</vt:lpwstr>
  </property>
</Properties>
</file>